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9639"/>
      </w:tblGrid>
      <w:tr w:rsidR="000462F1" w:rsidRPr="002E7F9C" w:rsidTr="00EF4689">
        <w:trPr>
          <w:jc w:val="center"/>
        </w:trPr>
        <w:tc>
          <w:tcPr>
            <w:tcW w:w="4818" w:type="dxa"/>
            <w:shd w:val="clear" w:color="auto" w:fill="auto"/>
          </w:tcPr>
          <w:p w:rsidR="000462F1" w:rsidRPr="002E7F9C" w:rsidRDefault="000462F1" w:rsidP="000462F1">
            <w:pPr>
              <w:spacing w:after="0" w:line="240" w:lineRule="auto"/>
              <w:ind w:left="-57" w:right="-57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>Приложение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№ 1</w:t>
            </w:r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 к Постановлению</w:t>
            </w:r>
          </w:p>
        </w:tc>
      </w:tr>
      <w:tr w:rsidR="000462F1" w:rsidRPr="002E7F9C" w:rsidTr="00EF4689">
        <w:trPr>
          <w:jc w:val="center"/>
        </w:trPr>
        <w:tc>
          <w:tcPr>
            <w:tcW w:w="4818" w:type="dxa"/>
            <w:shd w:val="clear" w:color="auto" w:fill="auto"/>
          </w:tcPr>
          <w:p w:rsidR="000462F1" w:rsidRPr="002E7F9C" w:rsidRDefault="000462F1" w:rsidP="000462F1">
            <w:pPr>
              <w:spacing w:after="0" w:line="240" w:lineRule="auto"/>
              <w:ind w:left="-57" w:right="-57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>Администрации города Екатеринбурга</w:t>
            </w:r>
          </w:p>
        </w:tc>
      </w:tr>
      <w:tr w:rsidR="000462F1" w:rsidRPr="002E7F9C" w:rsidTr="00EF4689">
        <w:trPr>
          <w:jc w:val="center"/>
        </w:trPr>
        <w:tc>
          <w:tcPr>
            <w:tcW w:w="4818" w:type="dxa"/>
            <w:shd w:val="clear" w:color="auto" w:fill="auto"/>
          </w:tcPr>
          <w:p w:rsidR="000462F1" w:rsidRPr="002E7F9C" w:rsidRDefault="000462F1" w:rsidP="00913AA7">
            <w:pPr>
              <w:spacing w:after="0" w:line="240" w:lineRule="auto"/>
              <w:ind w:left="-57" w:right="-57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>от ___</w:t>
            </w:r>
            <w:r w:rsidR="00913AA7">
              <w:rPr>
                <w:rFonts w:ascii="Liberation Serif" w:hAnsi="Liberation Serif"/>
                <w:sz w:val="28"/>
                <w:szCs w:val="28"/>
              </w:rPr>
              <w:t>05.03.2025</w:t>
            </w:r>
            <w:r w:rsidRPr="002E7F9C">
              <w:rPr>
                <w:rFonts w:ascii="Liberation Serif" w:hAnsi="Liberation Serif"/>
                <w:sz w:val="28"/>
                <w:szCs w:val="28"/>
              </w:rPr>
              <w:t>____ № _</w:t>
            </w:r>
            <w:r w:rsidR="00913AA7">
              <w:rPr>
                <w:rFonts w:ascii="Liberation Serif" w:hAnsi="Liberation Serif"/>
                <w:sz w:val="28"/>
                <w:szCs w:val="28"/>
              </w:rPr>
              <w:t>406</w:t>
            </w:r>
            <w:bookmarkStart w:id="0" w:name="_GoBack"/>
            <w:bookmarkEnd w:id="0"/>
            <w:r w:rsidRPr="002E7F9C">
              <w:rPr>
                <w:rFonts w:ascii="Liberation Serif" w:hAnsi="Liberation Serif"/>
                <w:sz w:val="28"/>
                <w:szCs w:val="28"/>
              </w:rPr>
              <w:t>_______</w:t>
            </w:r>
          </w:p>
        </w:tc>
      </w:tr>
    </w:tbl>
    <w:p w:rsidR="000462F1" w:rsidRDefault="000462F1" w:rsidP="000462F1">
      <w:pPr>
        <w:widowControl w:val="0"/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0462F1" w:rsidRPr="00EA7F6B" w:rsidRDefault="000462F1" w:rsidP="000462F1">
      <w:pPr>
        <w:widowControl w:val="0"/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EA7F6B">
        <w:rPr>
          <w:rFonts w:ascii="Liberation Serif" w:hAnsi="Liberation Serif" w:cs="Times New Roman"/>
          <w:b/>
          <w:sz w:val="28"/>
          <w:szCs w:val="28"/>
        </w:rPr>
        <w:t>ПЕРЕЧЕНЬ</w:t>
      </w:r>
    </w:p>
    <w:p w:rsidR="000462F1" w:rsidRPr="00EA7F6B" w:rsidRDefault="000462F1" w:rsidP="000462F1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EA7F6B">
        <w:rPr>
          <w:rFonts w:ascii="Liberation Serif" w:eastAsia="Times New Roman" w:hAnsi="Liberation Serif" w:cs="Times New Roman"/>
          <w:b/>
          <w:sz w:val="28"/>
          <w:szCs w:val="28"/>
        </w:rPr>
        <w:t>территорий</w:t>
      </w:r>
      <w:r w:rsidRPr="00EA7F6B">
        <w:rPr>
          <w:rFonts w:ascii="Liberation Serif" w:eastAsia="Times New Roman" w:hAnsi="Liberation Serif" w:cs="Times New Roman"/>
          <w:b/>
          <w:sz w:val="28"/>
          <w:szCs w:val="28"/>
        </w:rPr>
        <w:t>, закрепляемых</w:t>
      </w:r>
      <w:r w:rsidRPr="00EA7F6B">
        <w:rPr>
          <w:rFonts w:ascii="Liberation Serif" w:eastAsia="Times New Roman" w:hAnsi="Liberation Serif" w:cs="Times New Roman"/>
          <w:b/>
          <w:sz w:val="28"/>
          <w:szCs w:val="28"/>
        </w:rPr>
        <w:br/>
        <w:t xml:space="preserve">за </w:t>
      </w:r>
      <w:r w:rsidRPr="00EA7F6B">
        <w:rPr>
          <w:rFonts w:ascii="Liberation Serif" w:eastAsia="Times New Roman" w:hAnsi="Liberation Serif" w:cs="Times New Roman"/>
          <w:b/>
          <w:sz w:val="28"/>
          <w:szCs w:val="28"/>
        </w:rPr>
        <w:t>МАОУ Гимназия № 205 «Театр»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462F1" w:rsidRPr="00EA7F6B" w:rsidTr="000462F1">
        <w:tc>
          <w:tcPr>
            <w:tcW w:w="4785" w:type="dxa"/>
          </w:tcPr>
          <w:p w:rsidR="000462F1" w:rsidRPr="00EA7F6B" w:rsidRDefault="000462F1" w:rsidP="00EF4689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EA7F6B">
              <w:rPr>
                <w:rFonts w:ascii="Liberation Serif" w:hAnsi="Liberation Serif"/>
                <w:b/>
                <w:sz w:val="28"/>
                <w:szCs w:val="28"/>
              </w:rPr>
              <w:t>Наименование территориальной единицы</w:t>
            </w:r>
          </w:p>
        </w:tc>
        <w:tc>
          <w:tcPr>
            <w:tcW w:w="4786" w:type="dxa"/>
          </w:tcPr>
          <w:p w:rsidR="000462F1" w:rsidRPr="00EA7F6B" w:rsidRDefault="000462F1" w:rsidP="00EF4689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EA7F6B">
              <w:rPr>
                <w:rFonts w:ascii="Liberation Serif" w:hAnsi="Liberation Serif"/>
                <w:b/>
                <w:sz w:val="28"/>
                <w:szCs w:val="28"/>
              </w:rPr>
              <w:t>Жилые дома</w:t>
            </w:r>
          </w:p>
        </w:tc>
      </w:tr>
      <w:tr w:rsidR="000462F1" w:rsidRPr="00EA7F6B" w:rsidTr="000462F1">
        <w:tc>
          <w:tcPr>
            <w:tcW w:w="4785" w:type="dxa"/>
          </w:tcPr>
          <w:p w:rsidR="000462F1" w:rsidRPr="00EA7F6B" w:rsidRDefault="000462F1" w:rsidP="00EA7F6B">
            <w:pPr>
              <w:widowControl w:val="0"/>
              <w:spacing w:before="120" w:after="120" w:line="236" w:lineRule="exact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EA7F6B">
              <w:rPr>
                <w:rFonts w:ascii="Liberation Serif" w:hAnsi="Liberation Serif"/>
                <w:sz w:val="28"/>
                <w:szCs w:val="28"/>
              </w:rPr>
              <w:t>Бакинских комиссаров улица (четная сторона)</w:t>
            </w:r>
          </w:p>
        </w:tc>
        <w:tc>
          <w:tcPr>
            <w:tcW w:w="4786" w:type="dxa"/>
          </w:tcPr>
          <w:p w:rsidR="000462F1" w:rsidRPr="00EA7F6B" w:rsidRDefault="000462F1" w:rsidP="00EA7F6B">
            <w:pPr>
              <w:widowControl w:val="0"/>
              <w:spacing w:before="120" w:after="120" w:line="236" w:lineRule="exact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EA7F6B">
              <w:rPr>
                <w:rFonts w:ascii="Liberation Serif" w:hAnsi="Liberation Serif"/>
                <w:sz w:val="28"/>
                <w:szCs w:val="28"/>
              </w:rPr>
              <w:t>№ 10 – № 34</w:t>
            </w:r>
          </w:p>
        </w:tc>
      </w:tr>
      <w:tr w:rsidR="000462F1" w:rsidRPr="00EA7F6B" w:rsidTr="000462F1">
        <w:tc>
          <w:tcPr>
            <w:tcW w:w="4785" w:type="dxa"/>
          </w:tcPr>
          <w:p w:rsidR="000462F1" w:rsidRPr="00EA7F6B" w:rsidRDefault="000462F1" w:rsidP="00EA7F6B">
            <w:pPr>
              <w:widowControl w:val="0"/>
              <w:spacing w:before="120" w:after="120" w:line="236" w:lineRule="exact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EA7F6B">
              <w:rPr>
                <w:rFonts w:ascii="Liberation Serif" w:hAnsi="Liberation Serif"/>
                <w:sz w:val="28"/>
                <w:szCs w:val="28"/>
              </w:rPr>
              <w:t xml:space="preserve">Бакинских комиссаров улица (нечетная сторона) </w:t>
            </w:r>
          </w:p>
        </w:tc>
        <w:tc>
          <w:tcPr>
            <w:tcW w:w="4786" w:type="dxa"/>
          </w:tcPr>
          <w:p w:rsidR="000462F1" w:rsidRPr="00EA7F6B" w:rsidRDefault="000462F1" w:rsidP="00EA7F6B">
            <w:pPr>
              <w:widowControl w:val="0"/>
              <w:spacing w:before="120" w:after="120" w:line="236" w:lineRule="exact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EA7F6B">
              <w:rPr>
                <w:rFonts w:ascii="Liberation Serif" w:hAnsi="Liberation Serif"/>
                <w:sz w:val="28"/>
                <w:szCs w:val="28"/>
              </w:rPr>
              <w:t>№ 15 – № 29, № 33а, № 47, № 89</w:t>
            </w:r>
          </w:p>
        </w:tc>
      </w:tr>
      <w:tr w:rsidR="000462F1" w:rsidRPr="00EA7F6B" w:rsidTr="000462F1">
        <w:tc>
          <w:tcPr>
            <w:tcW w:w="4785" w:type="dxa"/>
          </w:tcPr>
          <w:p w:rsidR="000462F1" w:rsidRPr="00EA7F6B" w:rsidRDefault="000462F1" w:rsidP="00EA7F6B">
            <w:pPr>
              <w:widowControl w:val="0"/>
              <w:spacing w:before="120" w:after="120" w:line="240" w:lineRule="exact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EA7F6B">
              <w:rPr>
                <w:rFonts w:ascii="Liberation Serif" w:hAnsi="Liberation Serif"/>
                <w:sz w:val="28"/>
                <w:szCs w:val="28"/>
              </w:rPr>
              <w:t>Древесный переулок</w:t>
            </w:r>
          </w:p>
        </w:tc>
        <w:tc>
          <w:tcPr>
            <w:tcW w:w="4786" w:type="dxa"/>
          </w:tcPr>
          <w:p w:rsidR="000462F1" w:rsidRPr="00EA7F6B" w:rsidRDefault="000462F1" w:rsidP="00EA7F6B">
            <w:pPr>
              <w:widowControl w:val="0"/>
              <w:spacing w:before="120" w:after="120" w:line="240" w:lineRule="exact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EA7F6B">
              <w:rPr>
                <w:rFonts w:ascii="Liberation Serif" w:hAnsi="Liberation Serif"/>
                <w:sz w:val="28"/>
                <w:szCs w:val="28"/>
              </w:rPr>
              <w:t>Все дома</w:t>
            </w:r>
          </w:p>
        </w:tc>
      </w:tr>
      <w:tr w:rsidR="000462F1" w:rsidRPr="00EA7F6B" w:rsidTr="000462F1">
        <w:tc>
          <w:tcPr>
            <w:tcW w:w="4785" w:type="dxa"/>
          </w:tcPr>
          <w:p w:rsidR="000462F1" w:rsidRPr="00EA7F6B" w:rsidRDefault="000462F1" w:rsidP="00EA7F6B">
            <w:pPr>
              <w:widowControl w:val="0"/>
              <w:spacing w:before="120" w:after="120" w:line="240" w:lineRule="exact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EA7F6B">
              <w:rPr>
                <w:rFonts w:ascii="Liberation Serif" w:hAnsi="Liberation Serif"/>
                <w:sz w:val="28"/>
                <w:szCs w:val="28"/>
              </w:rPr>
              <w:t>Зеленый переулок</w:t>
            </w:r>
          </w:p>
        </w:tc>
        <w:tc>
          <w:tcPr>
            <w:tcW w:w="4786" w:type="dxa"/>
          </w:tcPr>
          <w:p w:rsidR="000462F1" w:rsidRPr="00EA7F6B" w:rsidRDefault="000462F1" w:rsidP="00EA7F6B">
            <w:pPr>
              <w:widowControl w:val="0"/>
              <w:spacing w:before="120" w:after="120" w:line="240" w:lineRule="exact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EA7F6B">
              <w:rPr>
                <w:rFonts w:ascii="Liberation Serif" w:hAnsi="Liberation Serif"/>
                <w:sz w:val="28"/>
                <w:szCs w:val="28"/>
              </w:rPr>
              <w:t>Все дома</w:t>
            </w:r>
          </w:p>
        </w:tc>
      </w:tr>
      <w:tr w:rsidR="000462F1" w:rsidRPr="00EA7F6B" w:rsidTr="000462F1">
        <w:tc>
          <w:tcPr>
            <w:tcW w:w="4785" w:type="dxa"/>
          </w:tcPr>
          <w:p w:rsidR="000462F1" w:rsidRPr="00EA7F6B" w:rsidRDefault="000462F1" w:rsidP="00EA7F6B">
            <w:pPr>
              <w:widowControl w:val="0"/>
              <w:spacing w:before="120" w:after="120" w:line="240" w:lineRule="exact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EA7F6B">
              <w:rPr>
                <w:rFonts w:ascii="Liberation Serif" w:hAnsi="Liberation Serif"/>
                <w:sz w:val="28"/>
                <w:szCs w:val="28"/>
              </w:rPr>
              <w:t xml:space="preserve">Калинина улица </w:t>
            </w:r>
            <w:r w:rsidRPr="00EA7F6B">
              <w:rPr>
                <w:rFonts w:ascii="Liberation Serif" w:hAnsi="Liberation Serif"/>
                <w:sz w:val="28"/>
                <w:szCs w:val="28"/>
              </w:rPr>
              <w:br/>
              <w:t>(нечетная сторона)</w:t>
            </w:r>
          </w:p>
        </w:tc>
        <w:tc>
          <w:tcPr>
            <w:tcW w:w="4786" w:type="dxa"/>
          </w:tcPr>
          <w:p w:rsidR="000462F1" w:rsidRPr="00EA7F6B" w:rsidRDefault="000462F1" w:rsidP="00EA7F6B">
            <w:pPr>
              <w:widowControl w:val="0"/>
              <w:spacing w:before="120" w:after="120" w:line="240" w:lineRule="exact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EA7F6B">
              <w:rPr>
                <w:rFonts w:ascii="Liberation Serif" w:hAnsi="Liberation Serif"/>
                <w:sz w:val="28"/>
                <w:szCs w:val="28"/>
              </w:rPr>
              <w:t>От № 65 до конца улицы</w:t>
            </w:r>
          </w:p>
        </w:tc>
      </w:tr>
      <w:tr w:rsidR="000462F1" w:rsidRPr="00EA7F6B" w:rsidTr="000462F1">
        <w:tc>
          <w:tcPr>
            <w:tcW w:w="4785" w:type="dxa"/>
          </w:tcPr>
          <w:p w:rsidR="000462F1" w:rsidRPr="00EA7F6B" w:rsidRDefault="000462F1" w:rsidP="00EA7F6B">
            <w:pPr>
              <w:widowControl w:val="0"/>
              <w:spacing w:before="120" w:after="120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EA7F6B">
              <w:rPr>
                <w:rFonts w:ascii="Liberation Serif" w:hAnsi="Liberation Serif"/>
                <w:sz w:val="28"/>
                <w:szCs w:val="28"/>
              </w:rPr>
              <w:t xml:space="preserve">Кировградская улица </w:t>
            </w:r>
            <w:r w:rsidRPr="00EA7F6B">
              <w:rPr>
                <w:rFonts w:ascii="Liberation Serif" w:hAnsi="Liberation Serif"/>
                <w:sz w:val="28"/>
                <w:szCs w:val="28"/>
              </w:rPr>
              <w:br/>
              <w:t>(нечетная сторона)</w:t>
            </w:r>
          </w:p>
        </w:tc>
        <w:tc>
          <w:tcPr>
            <w:tcW w:w="4786" w:type="dxa"/>
          </w:tcPr>
          <w:p w:rsidR="000462F1" w:rsidRPr="00EA7F6B" w:rsidRDefault="000462F1" w:rsidP="00EA7F6B">
            <w:pPr>
              <w:widowControl w:val="0"/>
              <w:spacing w:before="120" w:after="120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EA7F6B">
              <w:rPr>
                <w:rFonts w:ascii="Liberation Serif" w:hAnsi="Liberation Serif"/>
                <w:sz w:val="28"/>
                <w:szCs w:val="28"/>
              </w:rPr>
              <w:t>От № 23 до конца улицы</w:t>
            </w:r>
          </w:p>
        </w:tc>
      </w:tr>
      <w:tr w:rsidR="000462F1" w:rsidRPr="00EA7F6B" w:rsidTr="000462F1">
        <w:tc>
          <w:tcPr>
            <w:tcW w:w="4785" w:type="dxa"/>
          </w:tcPr>
          <w:p w:rsidR="000462F1" w:rsidRPr="00EA7F6B" w:rsidRDefault="000462F1" w:rsidP="00EA7F6B">
            <w:pPr>
              <w:widowControl w:val="0"/>
              <w:spacing w:before="120" w:after="120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EA7F6B">
              <w:rPr>
                <w:rFonts w:ascii="Liberation Serif" w:hAnsi="Liberation Serif"/>
                <w:sz w:val="28"/>
                <w:szCs w:val="28"/>
              </w:rPr>
              <w:t xml:space="preserve">Кировградская улица </w:t>
            </w:r>
            <w:r w:rsidRPr="00EA7F6B">
              <w:rPr>
                <w:rFonts w:ascii="Liberation Serif" w:hAnsi="Liberation Serif"/>
                <w:sz w:val="28"/>
                <w:szCs w:val="28"/>
              </w:rPr>
              <w:br/>
              <w:t>(четная сторона)</w:t>
            </w:r>
          </w:p>
        </w:tc>
        <w:tc>
          <w:tcPr>
            <w:tcW w:w="4786" w:type="dxa"/>
          </w:tcPr>
          <w:p w:rsidR="000462F1" w:rsidRPr="00EA7F6B" w:rsidRDefault="000462F1" w:rsidP="00EA7F6B">
            <w:pPr>
              <w:widowControl w:val="0"/>
              <w:spacing w:before="120" w:after="120" w:line="240" w:lineRule="exact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EA7F6B">
              <w:rPr>
                <w:rFonts w:ascii="Liberation Serif" w:hAnsi="Liberation Serif"/>
                <w:sz w:val="28"/>
                <w:szCs w:val="28"/>
              </w:rPr>
              <w:t>От № 62 до конца улицы</w:t>
            </w:r>
          </w:p>
          <w:p w:rsidR="000462F1" w:rsidRPr="00EA7F6B" w:rsidRDefault="000462F1" w:rsidP="00EA7F6B">
            <w:pPr>
              <w:widowControl w:val="0"/>
              <w:spacing w:before="120" w:after="120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0462F1" w:rsidRPr="00EA7F6B" w:rsidTr="000462F1">
        <w:tc>
          <w:tcPr>
            <w:tcW w:w="4785" w:type="dxa"/>
          </w:tcPr>
          <w:p w:rsidR="000462F1" w:rsidRPr="00EA7F6B" w:rsidRDefault="000462F1" w:rsidP="00EA7F6B">
            <w:pPr>
              <w:widowControl w:val="0"/>
              <w:spacing w:before="120" w:after="120" w:line="240" w:lineRule="exact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EA7F6B">
              <w:rPr>
                <w:rFonts w:ascii="Liberation Serif" w:hAnsi="Liberation Serif"/>
                <w:sz w:val="28"/>
                <w:szCs w:val="28"/>
              </w:rPr>
              <w:t>Краснополянский</w:t>
            </w:r>
            <w:proofErr w:type="spellEnd"/>
            <w:r w:rsidRPr="00EA7F6B">
              <w:rPr>
                <w:rFonts w:ascii="Liberation Serif" w:hAnsi="Liberation Serif"/>
                <w:sz w:val="28"/>
                <w:szCs w:val="28"/>
              </w:rPr>
              <w:t xml:space="preserve"> переулок</w:t>
            </w:r>
          </w:p>
        </w:tc>
        <w:tc>
          <w:tcPr>
            <w:tcW w:w="4786" w:type="dxa"/>
          </w:tcPr>
          <w:p w:rsidR="000462F1" w:rsidRPr="00EA7F6B" w:rsidRDefault="000462F1" w:rsidP="00EA7F6B">
            <w:pPr>
              <w:widowControl w:val="0"/>
              <w:spacing w:before="120" w:after="120" w:line="240" w:lineRule="exact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EA7F6B">
              <w:rPr>
                <w:rFonts w:ascii="Liberation Serif" w:hAnsi="Liberation Serif"/>
                <w:sz w:val="28"/>
                <w:szCs w:val="28"/>
              </w:rPr>
              <w:t>Все дома</w:t>
            </w:r>
          </w:p>
        </w:tc>
      </w:tr>
      <w:tr w:rsidR="000462F1" w:rsidRPr="00EA7F6B" w:rsidTr="000462F1">
        <w:tc>
          <w:tcPr>
            <w:tcW w:w="4785" w:type="dxa"/>
          </w:tcPr>
          <w:p w:rsidR="000462F1" w:rsidRPr="00EA7F6B" w:rsidRDefault="000462F1" w:rsidP="00EA7F6B">
            <w:pPr>
              <w:widowControl w:val="0"/>
              <w:spacing w:before="120" w:after="120" w:line="240" w:lineRule="exact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EA7F6B">
              <w:rPr>
                <w:rFonts w:ascii="Liberation Serif" w:hAnsi="Liberation Serif"/>
                <w:sz w:val="28"/>
                <w:szCs w:val="28"/>
              </w:rPr>
              <w:t xml:space="preserve">Ломоносова улица </w:t>
            </w:r>
            <w:r w:rsidRPr="00EA7F6B">
              <w:rPr>
                <w:rFonts w:ascii="Liberation Serif" w:hAnsi="Liberation Serif"/>
                <w:sz w:val="28"/>
                <w:szCs w:val="28"/>
              </w:rPr>
              <w:br/>
              <w:t>(нечетная сторона)</w:t>
            </w:r>
          </w:p>
        </w:tc>
        <w:tc>
          <w:tcPr>
            <w:tcW w:w="4786" w:type="dxa"/>
          </w:tcPr>
          <w:p w:rsidR="000462F1" w:rsidRPr="00EA7F6B" w:rsidRDefault="000462F1" w:rsidP="00EA7F6B">
            <w:pPr>
              <w:widowControl w:val="0"/>
              <w:spacing w:before="120" w:after="120" w:line="240" w:lineRule="exact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EA7F6B">
              <w:rPr>
                <w:rFonts w:ascii="Liberation Serif" w:hAnsi="Liberation Serif"/>
                <w:sz w:val="28"/>
                <w:szCs w:val="28"/>
              </w:rPr>
              <w:t>С начала улицы до № 13</w:t>
            </w:r>
          </w:p>
        </w:tc>
      </w:tr>
      <w:tr w:rsidR="000462F1" w:rsidRPr="00EA7F6B" w:rsidTr="000462F1">
        <w:tc>
          <w:tcPr>
            <w:tcW w:w="4785" w:type="dxa"/>
          </w:tcPr>
          <w:p w:rsidR="000462F1" w:rsidRPr="00EA7F6B" w:rsidRDefault="000462F1" w:rsidP="00EA7F6B">
            <w:pPr>
              <w:widowControl w:val="0"/>
              <w:spacing w:before="120" w:after="120" w:line="240" w:lineRule="exact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EA7F6B">
              <w:rPr>
                <w:rFonts w:ascii="Liberation Serif" w:hAnsi="Liberation Serif"/>
                <w:sz w:val="28"/>
                <w:szCs w:val="28"/>
              </w:rPr>
              <w:t xml:space="preserve">Молодежи улица </w:t>
            </w:r>
            <w:r w:rsidRPr="00EA7F6B">
              <w:rPr>
                <w:rFonts w:ascii="Liberation Serif" w:hAnsi="Liberation Serif"/>
                <w:sz w:val="28"/>
                <w:szCs w:val="28"/>
              </w:rPr>
              <w:br/>
              <w:t>(нечетная сторона)</w:t>
            </w:r>
          </w:p>
        </w:tc>
        <w:tc>
          <w:tcPr>
            <w:tcW w:w="4786" w:type="dxa"/>
          </w:tcPr>
          <w:p w:rsidR="000462F1" w:rsidRPr="00EA7F6B" w:rsidRDefault="000462F1" w:rsidP="00EA7F6B">
            <w:pPr>
              <w:widowControl w:val="0"/>
              <w:spacing w:before="120" w:after="120" w:line="240" w:lineRule="exact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EA7F6B">
              <w:rPr>
                <w:rFonts w:ascii="Liberation Serif" w:hAnsi="Liberation Serif"/>
                <w:sz w:val="28"/>
                <w:szCs w:val="28"/>
              </w:rPr>
              <w:t>№ 1а, № 1б, № 1г, № 1е</w:t>
            </w:r>
          </w:p>
        </w:tc>
      </w:tr>
      <w:tr w:rsidR="000462F1" w:rsidRPr="00EA7F6B" w:rsidTr="00EA7F6B">
        <w:trPr>
          <w:trHeight w:val="80"/>
        </w:trPr>
        <w:tc>
          <w:tcPr>
            <w:tcW w:w="4785" w:type="dxa"/>
          </w:tcPr>
          <w:p w:rsidR="000462F1" w:rsidRPr="00EA7F6B" w:rsidRDefault="000462F1" w:rsidP="00EA7F6B">
            <w:pPr>
              <w:widowControl w:val="0"/>
              <w:spacing w:before="120" w:after="120" w:line="240" w:lineRule="exact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EA7F6B">
              <w:rPr>
                <w:rFonts w:ascii="Liberation Serif" w:hAnsi="Liberation Serif"/>
                <w:sz w:val="28"/>
                <w:szCs w:val="28"/>
              </w:rPr>
              <w:t>Молодежи улица (четная сторона)</w:t>
            </w:r>
          </w:p>
        </w:tc>
        <w:tc>
          <w:tcPr>
            <w:tcW w:w="4786" w:type="dxa"/>
          </w:tcPr>
          <w:p w:rsidR="000462F1" w:rsidRPr="00EA7F6B" w:rsidRDefault="000462F1" w:rsidP="00EA7F6B">
            <w:pPr>
              <w:widowControl w:val="0"/>
              <w:spacing w:before="120" w:after="120" w:line="240" w:lineRule="exact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EA7F6B">
              <w:rPr>
                <w:rFonts w:ascii="Liberation Serif" w:hAnsi="Liberation Serif"/>
                <w:sz w:val="28"/>
                <w:szCs w:val="28"/>
              </w:rPr>
              <w:t>№ 2а, № 2б, № 2в, № 2д, № 2е, № 2ж, № 2и</w:t>
            </w:r>
          </w:p>
        </w:tc>
      </w:tr>
      <w:tr w:rsidR="00EA7F6B" w:rsidRPr="00EA7F6B" w:rsidTr="000462F1">
        <w:tc>
          <w:tcPr>
            <w:tcW w:w="4785" w:type="dxa"/>
          </w:tcPr>
          <w:p w:rsidR="00EA7F6B" w:rsidRPr="00EA7F6B" w:rsidRDefault="00EA7F6B" w:rsidP="00EA7F6B">
            <w:pPr>
              <w:widowControl w:val="0"/>
              <w:spacing w:before="120" w:after="120" w:line="240" w:lineRule="exact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EA7F6B">
              <w:rPr>
                <w:rFonts w:ascii="Liberation Serif" w:hAnsi="Liberation Serif"/>
                <w:sz w:val="28"/>
                <w:szCs w:val="28"/>
              </w:rPr>
              <w:t xml:space="preserve">Народного фронта улица </w:t>
            </w:r>
            <w:r w:rsidRPr="00EA7F6B">
              <w:rPr>
                <w:rFonts w:ascii="Liberation Serif" w:hAnsi="Liberation Serif"/>
                <w:sz w:val="28"/>
                <w:szCs w:val="28"/>
              </w:rPr>
              <w:br/>
              <w:t>(нечетная сторона)</w:t>
            </w:r>
          </w:p>
        </w:tc>
        <w:tc>
          <w:tcPr>
            <w:tcW w:w="4786" w:type="dxa"/>
          </w:tcPr>
          <w:p w:rsidR="00EA7F6B" w:rsidRPr="00EA7F6B" w:rsidRDefault="00EA7F6B" w:rsidP="00EA7F6B">
            <w:pPr>
              <w:widowControl w:val="0"/>
              <w:spacing w:before="120" w:after="120" w:line="240" w:lineRule="exact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EA7F6B">
              <w:rPr>
                <w:rFonts w:ascii="Liberation Serif" w:hAnsi="Liberation Serif"/>
                <w:sz w:val="28"/>
                <w:szCs w:val="28"/>
              </w:rPr>
              <w:t>№ 1 – № 3в</w:t>
            </w:r>
          </w:p>
        </w:tc>
      </w:tr>
      <w:tr w:rsidR="00EA7F6B" w:rsidRPr="00EA7F6B" w:rsidTr="000462F1">
        <w:tc>
          <w:tcPr>
            <w:tcW w:w="4785" w:type="dxa"/>
          </w:tcPr>
          <w:p w:rsidR="00EA7F6B" w:rsidRPr="00EA7F6B" w:rsidRDefault="00EA7F6B" w:rsidP="00EA7F6B">
            <w:pPr>
              <w:widowControl w:val="0"/>
              <w:spacing w:before="120" w:after="120" w:line="240" w:lineRule="exact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EA7F6B">
              <w:rPr>
                <w:rFonts w:ascii="Liberation Serif" w:hAnsi="Liberation Serif"/>
                <w:sz w:val="28"/>
                <w:szCs w:val="28"/>
              </w:rPr>
              <w:t xml:space="preserve">Народного фронта улица </w:t>
            </w:r>
            <w:r w:rsidRPr="00EA7F6B">
              <w:rPr>
                <w:rFonts w:ascii="Liberation Serif" w:hAnsi="Liberation Serif"/>
                <w:sz w:val="28"/>
                <w:szCs w:val="28"/>
              </w:rPr>
              <w:br/>
              <w:t>(четная сторона)</w:t>
            </w:r>
          </w:p>
        </w:tc>
        <w:tc>
          <w:tcPr>
            <w:tcW w:w="4786" w:type="dxa"/>
          </w:tcPr>
          <w:p w:rsidR="00EA7F6B" w:rsidRPr="00EA7F6B" w:rsidRDefault="00EA7F6B" w:rsidP="00EA7F6B">
            <w:pPr>
              <w:widowControl w:val="0"/>
              <w:spacing w:before="120" w:after="120" w:line="240" w:lineRule="exact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EA7F6B">
              <w:rPr>
                <w:rFonts w:ascii="Liberation Serif" w:hAnsi="Liberation Serif"/>
                <w:sz w:val="28"/>
                <w:szCs w:val="28"/>
              </w:rPr>
              <w:t>№ 2 – № 2и</w:t>
            </w:r>
          </w:p>
        </w:tc>
      </w:tr>
      <w:tr w:rsidR="00EA7F6B" w:rsidRPr="00EA7F6B" w:rsidTr="000462F1">
        <w:tc>
          <w:tcPr>
            <w:tcW w:w="4785" w:type="dxa"/>
          </w:tcPr>
          <w:p w:rsidR="00EA7F6B" w:rsidRPr="00EA7F6B" w:rsidRDefault="00EA7F6B" w:rsidP="00EA7F6B">
            <w:pPr>
              <w:widowControl w:val="0"/>
              <w:spacing w:before="120" w:after="120" w:line="240" w:lineRule="exact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EA7F6B">
              <w:rPr>
                <w:rFonts w:ascii="Liberation Serif" w:hAnsi="Liberation Serif"/>
                <w:sz w:val="28"/>
                <w:szCs w:val="28"/>
              </w:rPr>
              <w:t>Республиканская улица</w:t>
            </w:r>
          </w:p>
        </w:tc>
        <w:tc>
          <w:tcPr>
            <w:tcW w:w="4786" w:type="dxa"/>
          </w:tcPr>
          <w:p w:rsidR="00EA7F6B" w:rsidRPr="00EA7F6B" w:rsidRDefault="00EA7F6B" w:rsidP="00EA7F6B">
            <w:pPr>
              <w:widowControl w:val="0"/>
              <w:spacing w:before="120" w:after="120" w:line="240" w:lineRule="exact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EA7F6B">
              <w:rPr>
                <w:rFonts w:ascii="Liberation Serif" w:hAnsi="Liberation Serif"/>
                <w:sz w:val="28"/>
                <w:szCs w:val="28"/>
              </w:rPr>
              <w:t>Все дома</w:t>
            </w:r>
          </w:p>
        </w:tc>
      </w:tr>
      <w:tr w:rsidR="00EA7F6B" w:rsidRPr="00EA7F6B" w:rsidTr="000462F1">
        <w:tc>
          <w:tcPr>
            <w:tcW w:w="4785" w:type="dxa"/>
          </w:tcPr>
          <w:p w:rsidR="00EA7F6B" w:rsidRPr="00EA7F6B" w:rsidRDefault="00EA7F6B" w:rsidP="00EA7F6B">
            <w:pPr>
              <w:widowControl w:val="0"/>
              <w:spacing w:before="120" w:after="120" w:line="238" w:lineRule="exact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EA7F6B">
              <w:rPr>
                <w:rFonts w:ascii="Liberation Serif" w:hAnsi="Liberation Serif"/>
                <w:sz w:val="28"/>
                <w:szCs w:val="28"/>
              </w:rPr>
              <w:t>Симбирский переулок</w:t>
            </w:r>
          </w:p>
        </w:tc>
        <w:tc>
          <w:tcPr>
            <w:tcW w:w="4786" w:type="dxa"/>
          </w:tcPr>
          <w:p w:rsidR="00EA7F6B" w:rsidRPr="00EA7F6B" w:rsidRDefault="00EA7F6B" w:rsidP="00EA7F6B">
            <w:pPr>
              <w:widowControl w:val="0"/>
              <w:spacing w:before="120" w:after="120" w:line="238" w:lineRule="exact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EA7F6B">
              <w:rPr>
                <w:rFonts w:ascii="Liberation Serif" w:hAnsi="Liberation Serif"/>
                <w:sz w:val="28"/>
                <w:szCs w:val="28"/>
              </w:rPr>
              <w:t>Все дома</w:t>
            </w:r>
          </w:p>
        </w:tc>
      </w:tr>
      <w:tr w:rsidR="00EA7F6B" w:rsidRPr="00EA7F6B" w:rsidTr="000462F1">
        <w:tc>
          <w:tcPr>
            <w:tcW w:w="4785" w:type="dxa"/>
          </w:tcPr>
          <w:p w:rsidR="00EA7F6B" w:rsidRPr="00EA7F6B" w:rsidRDefault="00EA7F6B" w:rsidP="00EA7F6B">
            <w:pPr>
              <w:widowControl w:val="0"/>
              <w:spacing w:before="120" w:after="120" w:line="238" w:lineRule="exact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EA7F6B">
              <w:rPr>
                <w:rFonts w:ascii="Liberation Serif" w:hAnsi="Liberation Serif"/>
                <w:sz w:val="28"/>
                <w:szCs w:val="28"/>
              </w:rPr>
              <w:t xml:space="preserve">Сосновый переулок </w:t>
            </w:r>
            <w:r w:rsidRPr="00EA7F6B">
              <w:rPr>
                <w:rFonts w:ascii="Liberation Serif" w:hAnsi="Liberation Serif"/>
                <w:sz w:val="28"/>
                <w:szCs w:val="28"/>
              </w:rPr>
              <w:br/>
              <w:t>(нечетная сторона)</w:t>
            </w:r>
          </w:p>
        </w:tc>
        <w:tc>
          <w:tcPr>
            <w:tcW w:w="4786" w:type="dxa"/>
          </w:tcPr>
          <w:p w:rsidR="00EA7F6B" w:rsidRPr="00EA7F6B" w:rsidRDefault="00EA7F6B" w:rsidP="00EA7F6B">
            <w:pPr>
              <w:widowControl w:val="0"/>
              <w:spacing w:before="120" w:after="120" w:line="238" w:lineRule="exact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EA7F6B">
              <w:rPr>
                <w:rFonts w:ascii="Liberation Serif" w:hAnsi="Liberation Serif"/>
                <w:sz w:val="28"/>
                <w:szCs w:val="28"/>
              </w:rPr>
              <w:t>№ 1 – № 3в</w:t>
            </w:r>
          </w:p>
        </w:tc>
      </w:tr>
      <w:tr w:rsidR="00EA7F6B" w:rsidRPr="00EA7F6B" w:rsidTr="000462F1">
        <w:tc>
          <w:tcPr>
            <w:tcW w:w="4785" w:type="dxa"/>
          </w:tcPr>
          <w:p w:rsidR="00EA7F6B" w:rsidRPr="00EA7F6B" w:rsidRDefault="00EA7F6B" w:rsidP="00EA7F6B">
            <w:pPr>
              <w:widowControl w:val="0"/>
              <w:spacing w:before="120" w:after="120" w:line="238" w:lineRule="exact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EA7F6B">
              <w:rPr>
                <w:rFonts w:ascii="Liberation Serif" w:hAnsi="Liberation Serif"/>
                <w:sz w:val="28"/>
                <w:szCs w:val="28"/>
              </w:rPr>
              <w:t xml:space="preserve">Сосновый переулок </w:t>
            </w:r>
            <w:r w:rsidRPr="00EA7F6B">
              <w:rPr>
                <w:rFonts w:ascii="Liberation Serif" w:hAnsi="Liberation Serif"/>
                <w:sz w:val="28"/>
                <w:szCs w:val="28"/>
              </w:rPr>
              <w:br/>
              <w:t>(четная сторона)</w:t>
            </w:r>
          </w:p>
        </w:tc>
        <w:tc>
          <w:tcPr>
            <w:tcW w:w="4786" w:type="dxa"/>
          </w:tcPr>
          <w:p w:rsidR="00EA7F6B" w:rsidRPr="00EA7F6B" w:rsidRDefault="00EA7F6B" w:rsidP="00EA7F6B">
            <w:pPr>
              <w:widowControl w:val="0"/>
              <w:spacing w:before="120" w:after="120" w:line="238" w:lineRule="exact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EA7F6B">
              <w:rPr>
                <w:rFonts w:ascii="Liberation Serif" w:hAnsi="Liberation Serif"/>
                <w:sz w:val="28"/>
                <w:szCs w:val="28"/>
              </w:rPr>
              <w:t>№ 2 – № 6</w:t>
            </w:r>
          </w:p>
        </w:tc>
      </w:tr>
      <w:tr w:rsidR="00EA7F6B" w:rsidRPr="00EA7F6B" w:rsidTr="000462F1">
        <w:tc>
          <w:tcPr>
            <w:tcW w:w="4785" w:type="dxa"/>
          </w:tcPr>
          <w:p w:rsidR="00EA7F6B" w:rsidRPr="00EA7F6B" w:rsidRDefault="00EA7F6B" w:rsidP="00EA7F6B">
            <w:pPr>
              <w:widowControl w:val="0"/>
              <w:spacing w:before="120" w:after="120" w:line="236" w:lineRule="exact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EA7F6B">
              <w:rPr>
                <w:rFonts w:ascii="Liberation Serif" w:hAnsi="Liberation Serif"/>
                <w:sz w:val="28"/>
                <w:szCs w:val="28"/>
              </w:rPr>
              <w:t xml:space="preserve">Фестивальная улица </w:t>
            </w:r>
            <w:r w:rsidRPr="00EA7F6B">
              <w:rPr>
                <w:rFonts w:ascii="Liberation Serif" w:hAnsi="Liberation Serif"/>
                <w:sz w:val="28"/>
                <w:szCs w:val="28"/>
              </w:rPr>
              <w:br/>
              <w:t>(четная сторона)</w:t>
            </w:r>
          </w:p>
        </w:tc>
        <w:tc>
          <w:tcPr>
            <w:tcW w:w="4786" w:type="dxa"/>
          </w:tcPr>
          <w:p w:rsidR="00EA7F6B" w:rsidRPr="00EA7F6B" w:rsidRDefault="00EA7F6B" w:rsidP="00EA7F6B">
            <w:pPr>
              <w:widowControl w:val="0"/>
              <w:spacing w:before="120" w:after="120" w:line="236" w:lineRule="exact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EA7F6B">
              <w:rPr>
                <w:rFonts w:ascii="Liberation Serif" w:hAnsi="Liberation Serif"/>
                <w:sz w:val="28"/>
                <w:szCs w:val="28"/>
              </w:rPr>
              <w:t>С начала улицы до № 8</w:t>
            </w:r>
          </w:p>
        </w:tc>
      </w:tr>
    </w:tbl>
    <w:p w:rsidR="00E16301" w:rsidRDefault="00E16301"/>
    <w:sectPr w:rsidR="00E16301" w:rsidSect="00EA7F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C60"/>
    <w:rsid w:val="000462F1"/>
    <w:rsid w:val="00913AA7"/>
    <w:rsid w:val="00E16301"/>
    <w:rsid w:val="00EA7F6B"/>
    <w:rsid w:val="00FF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2F1"/>
    <w:rPr>
      <w:rFonts w:ascii="Calibri" w:eastAsia="Calibri" w:hAnsi="Calibri" w:cs="Liberation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2F1"/>
    <w:rPr>
      <w:rFonts w:ascii="Calibri" w:eastAsia="Calibri" w:hAnsi="Calibri" w:cs="Liberation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5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SazhinaTV</dc:creator>
  <cp:keywords/>
  <dc:description/>
  <cp:lastModifiedBy>SazhinaTV</cp:lastModifiedBy>
  <cp:revision>2</cp:revision>
  <dcterms:created xsi:type="dcterms:W3CDTF">2025-03-11T05:23:00Z</dcterms:created>
  <dcterms:modified xsi:type="dcterms:W3CDTF">2025-03-11T05:51:00Z</dcterms:modified>
</cp:coreProperties>
</file>