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1" w:type="dxa"/>
        <w:tblInd w:w="95" w:type="dxa"/>
        <w:tblLayout w:type="fixed"/>
        <w:tblLook w:val="04A0"/>
      </w:tblPr>
      <w:tblGrid>
        <w:gridCol w:w="2160"/>
        <w:gridCol w:w="4090"/>
        <w:gridCol w:w="8931"/>
      </w:tblGrid>
      <w:tr w:rsidR="00785423" w:rsidRPr="00785423" w:rsidTr="00785423">
        <w:trPr>
          <w:trHeight w:val="435"/>
        </w:trPr>
        <w:tc>
          <w:tcPr>
            <w:tcW w:w="15181" w:type="dxa"/>
            <w:gridSpan w:val="3"/>
            <w:vMerge w:val="restart"/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Сайты, которые помогут быстро и с удовольствием освоить школьную программу. Информация там преподносится в самых разных форматах: в виде лекций, игр, интерактивных заданий, фильмов, тестов и экспериментов. </w:t>
            </w:r>
          </w:p>
        </w:tc>
      </w:tr>
      <w:tr w:rsidR="00785423" w:rsidRPr="00785423" w:rsidTr="00785423">
        <w:trPr>
          <w:trHeight w:val="1230"/>
        </w:trPr>
        <w:tc>
          <w:tcPr>
            <w:tcW w:w="15181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85423" w:rsidRPr="00785423" w:rsidTr="00785423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  <w:t>Название сайта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  <w:t>Ссылка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785423" w:rsidRPr="00785423" w:rsidTr="00785423">
        <w:trPr>
          <w:trHeight w:val="300"/>
        </w:trPr>
        <w:tc>
          <w:tcPr>
            <w:tcW w:w="1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  <w:t>Учебники</w:t>
            </w:r>
          </w:p>
        </w:tc>
      </w:tr>
      <w:tr w:rsidR="00785423" w:rsidRPr="00785423" w:rsidTr="00785423">
        <w:trPr>
          <w:trHeight w:val="300"/>
        </w:trPr>
        <w:tc>
          <w:tcPr>
            <w:tcW w:w="1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  <w:t>Художественная литература (школьная программа), учебные материалы, проверка знаний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Библиошкола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школьный портал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https://biblioschool.ru/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На сайте Вас ждёт интересная подборка художественной литературы, энциклопедии, справочники, статьи и многое другое. 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Российская Национальная Библиотека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http://nlr.ru/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На сайте можно ознакомиться с интересными книгами, плакатами, другими документами из фондов библиотеки, с коллекциями, размещёнными в НЭБ, увидеть которые можно не выходя из дома, а так же посетить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выставки и другие мероприятия.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Национальная электронная библиотека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https://rusneb.ru/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Огромная коллекция самых разных книг, от периодических изданий до сборников нот. Если разобраться с тематикой подборок, можно найти настоящие сокровища.</w:t>
            </w:r>
          </w:p>
        </w:tc>
      </w:tr>
      <w:tr w:rsidR="00785423" w:rsidRPr="00785423" w:rsidTr="00785423">
        <w:trPr>
          <w:trHeight w:val="18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Российская государственная детская библиотека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https://rgdb.ru/about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Выставки книг, работ художников-иллю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страторов, детского творчества; </w:t>
            </w: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литературные праздники, конкурсы, встречи с писателями, актерами и переводчиками, обзоры литературы, лекции, концерты, экскурсии по библиотеке 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(в т.ч. и на английском языке); </w:t>
            </w: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презентац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ии книг, викторины и фестивали; </w:t>
            </w: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Библиографические и методические пособия, подготовленные специалистами РГДБ;</w:t>
            </w:r>
            <w:proofErr w:type="gramEnd"/>
          </w:p>
        </w:tc>
      </w:tr>
      <w:tr w:rsidR="00785423" w:rsidRPr="00785423" w:rsidTr="00785423">
        <w:trPr>
          <w:trHeight w:val="12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Свердловская областная библиотека для детей и молодежи им. В.П. Крапивина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http://www.teenbook</w:t>
              </w:r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ru/biblioteka/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Свердловская областная библиотека для детей и молодежи им. В.П. Крапивина предлагает 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множество интересных программ: чтение сказок,</w:t>
            </w: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мастер классы и многое </w:t>
            </w:r>
            <w:proofErr w:type="spellStart"/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многое</w:t>
            </w:r>
            <w:proofErr w:type="spellEnd"/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другое.</w:t>
            </w:r>
          </w:p>
        </w:tc>
      </w:tr>
      <w:tr w:rsidR="00785423" w:rsidRPr="00785423" w:rsidTr="00785423">
        <w:trPr>
          <w:trHeight w:val="9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lastRenderedPageBreak/>
              <w:t>Президентская библиотека им. Ельцина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https://www.prlib.ru/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Президентская библиотека им. Ельцина 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оцифровывает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редкие книги из российских публичных библиотек и собирает их по тематическим коллекциям. 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Интересного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очень много!</w:t>
            </w:r>
          </w:p>
        </w:tc>
      </w:tr>
      <w:tr w:rsidR="00785423" w:rsidRPr="00785423" w:rsidTr="00785423">
        <w:trPr>
          <w:trHeight w:val="9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Детская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онлайн-библиотека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http://gostei.ru/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Детский сайт - библиотека для детей и родителей. Сказки, стихи, рассказы, басни, анекдоты, пословицы, цитаты. Вся школьная программа по литературе на одном сайте, можно читать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или распечатать.</w:t>
            </w:r>
          </w:p>
        </w:tc>
      </w:tr>
      <w:tr w:rsidR="00785423" w:rsidRPr="00785423" w:rsidTr="00785423">
        <w:trPr>
          <w:trHeight w:val="9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Литература в формате А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https://a4format.ru/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Виртуальная библиотека с массой полезных материалов. Непременно пригодится при подготовке презентации. В наличии информация о писателях, критика, характеристики героев, отрывки из произведений.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Российская электронная школа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https://resh.edu.ru/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Интерактивные уроки по всему школьному курсу с 1-го по 11-й класс лучших учителей страны предоставляет «Российская электронная школа». Это более 120 тысяч уникальных задач, тематические курсы,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, задания для самопроверки, каталог музеев, фильмов и музыкальных концертов.</w:t>
            </w:r>
          </w:p>
        </w:tc>
      </w:tr>
      <w:tr w:rsidR="00785423" w:rsidRPr="00785423" w:rsidTr="00785423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Интеллект-видео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https://intellect-video.com/2611/Russkaya-literatura--</w:t>
              </w:r>
              <w:proofErr w:type="spellStart"/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Lektsii-s-telekanala-Bibigon-online</w:t>
              </w:r>
              <w:proofErr w:type="spellEnd"/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Несколько десятков лекций по литературе, взятые с телеканала "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Бибигон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". Очень удобно для школьников, которые изучают творчество писателей XIX и XX века. 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Здесь все главные герои художественного слова за последние 200 лет, от Пушкина до Пастернака.</w:t>
            </w:r>
            <w:proofErr w:type="gramEnd"/>
          </w:p>
        </w:tc>
      </w:tr>
      <w:tr w:rsidR="00785423" w:rsidRPr="00785423" w:rsidTr="00785423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Детское издательство "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Розовый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жираф"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http://pgbooks.ru/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Курс лекций Ильи Колмановского про природу и животных. Проект называется «Карманный ученый». 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Кругосвет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https://www.krugosvet.ru/enc/geografiya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Сетевая энциклопедия с большим и подробным разделом по географии. Алфавитный указатель делает навигацию удобной и простой. Пара секунд, и слова "эоловые осадки", "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Кайруан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", "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Фула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" и "Делос" обретут смысл.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Зуброминимум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http://bio-faq.ru/33ubrominimum.html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Конспекты по биологии в самом лучшем из возможных форматов: кратко, четко и по делу. Ресурс будет полезен при подготовке к ЕГЭ или 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просто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чтобы вспомнить, что такое хромосомы, чем отличается митоз от мейоза и как чередуются поколения у растений.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lastRenderedPageBreak/>
              <w:t>Краткая географическая энциклопедия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http://geoman.ru/geography/info/index.shtml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Термины, географические наименования, путешественники – масса полезной информации.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Простая наука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https://www.youtube.com/user/GTVscience/featured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Опыты по химии и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эксперементы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по физике.</w:t>
            </w:r>
          </w:p>
        </w:tc>
      </w:tr>
      <w:tr w:rsidR="00785423" w:rsidRPr="00785423" w:rsidTr="00785423">
        <w:trPr>
          <w:trHeight w:val="214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Московская электронная школа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https://uchebnik.mos.ru/catalogue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«Московская электронная школа» 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</w:tr>
      <w:tr w:rsidR="00785423" w:rsidRPr="00785423" w:rsidTr="00785423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Маркетплейс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образовательных услуг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https://elducation.ru/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Маркетплейс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образовательных услуг». В наполнение ресурса вовлечены ведущие российские компании разного профиля, среди которых –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Яндекс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», «1С»,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»,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Скайенг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»,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Кодвардс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», издательство «Просвещение» и другие.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Онлайн-платформа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«Мои достижения»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https://myskills.ru/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</w:tr>
      <w:tr w:rsidR="00785423" w:rsidRPr="00785423" w:rsidTr="00785423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Олимпиум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https://olimpium.ru/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Платформа для проведения олимпиад и курсов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Олимпиум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», где уже представлено более 72 школьных олимпиад.</w:t>
            </w:r>
          </w:p>
        </w:tc>
      </w:tr>
      <w:tr w:rsidR="00785423" w:rsidRPr="00785423" w:rsidTr="00785423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Урок цифры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https://урокцифры.рф/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Всероссийский образовательный проект «Урок цифры» 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позволяет школьникам не выходя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Яндекс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Mail.ru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, «Лаборатория Касперского», «Сбербанк», «1С».</w:t>
            </w:r>
          </w:p>
        </w:tc>
      </w:tr>
      <w:tr w:rsidR="00785423" w:rsidRPr="00785423" w:rsidTr="00785423">
        <w:trPr>
          <w:trHeight w:val="21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Сириус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нлайн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4" w:anchor="/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https://edu.sirius.online/#/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Сириус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нлайн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» 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British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Council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http://learnenglishkids.britishcouncil.org/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Сайт для изучения английского языка, созданный в Великобритании. Песни, стихи, тексты, упражнения, тренирующие чтение, письмо, грамматику, произношение.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Native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English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https://www.native-english.ru/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Грамматика, тесты, фонетика, лексика, игры, репетиторы и форум для обсуждения насущных вопросов. Хорошая база для изучения языка: есть упражнения, можно забрать себе теоретические подсказки, послушать произношение.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Livemocha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https://www.livemocha.co/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Предлагается бесплатное изучение 18 языков, включая английский, французский, испанский, корейский, турецкий, японский или, например, греческий.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Начать заниматься можно сразу же с коротких базовых фраз. Удобно и увлекает.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Pad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https://onlinetestpad.com/ru/tests/educational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Посвященный тестированиям сайт включает целый образовательный раздел, где можно проверить свои знания по разным школьным темам, будь то основные даты истории, Смутное время, постановка ударений или таблица умножения.</w:t>
            </w:r>
          </w:p>
        </w:tc>
      </w:tr>
      <w:tr w:rsidR="00785423" w:rsidRPr="00785423" w:rsidTr="00785423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Дистанционная подготовка по информатике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https://informatics.mccme.ru/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Команда ведущих преподавателей школ и вузов создала сайт, где собрано все о языках и практике программирования. 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Карманный ученый- Издательство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Розовый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жираф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https://pgbooks.ru/archive/researcher/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Курс лекций Ильи Колмановского про природу и животных. Проект называется «Карманный ученый». </w:t>
            </w:r>
          </w:p>
        </w:tc>
      </w:tr>
      <w:tr w:rsidR="00785423" w:rsidRPr="00785423" w:rsidTr="00785423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lastRenderedPageBreak/>
              <w:t>Культура РФ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https://www.culture.ru/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Культура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» — гуманитарный просветительский проект, посвященный культуре России.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Расказывает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об интересных и значимых событиях и людях в истории литературы, архитектуры, музыки, кино, театра, а также о народных традициях и памятниках нашей природы в формате просветительских статей, заметок, интервью, тестов, новостей и в любых современных </w:t>
            </w:r>
            <w:proofErr w:type="spellStart"/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интернет-форматах</w:t>
            </w:r>
            <w:proofErr w:type="spellEnd"/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Дети и наука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http://childrenscience.ru/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Философия ресурса — научить учиться системно и осознанно. Привлекательный дизайн сайта заставляет задуматься, не заняться ли прямо сейчас зоологией беспозвоночных или клеточным дыханием. 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Портал «Билет в будущее»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https://site.bilet.worldskills.ru/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Профориентационный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портал «Билет в будущее» с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видеоуроками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785423" w:rsidRPr="00785423" w:rsidTr="00785423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История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https://histrf.ru/dokuments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Российское военно-историческое общество публикует документы Центрального архива Министерства обороны РФ, посвященные освобождению Красной Армией европейских стран. Хронология событий, краткий курс истории, лента времени, личности и тесты. Все самое нужное, чтобы погрузиться в историю своей страны.</w:t>
            </w:r>
          </w:p>
        </w:tc>
      </w:tr>
      <w:tr w:rsidR="00785423" w:rsidRPr="00785423" w:rsidTr="00785423">
        <w:trPr>
          <w:trHeight w:val="300"/>
        </w:trPr>
        <w:tc>
          <w:tcPr>
            <w:tcW w:w="1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  <w:t>Сверх программы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Филармония имени Шостаковича в Санкт-Петербурге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https://www.philharmonia.spb.ru/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Бесплатные записи и трансляции можно посмотреть на сайте Филармонии имени Шостаковича в Санкт-Петербурге.</w:t>
            </w:r>
          </w:p>
        </w:tc>
      </w:tr>
      <w:tr w:rsidR="00785423" w:rsidRPr="00785423" w:rsidTr="00785423">
        <w:trPr>
          <w:trHeight w:val="21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Российское историческое общество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https://historyrussia.org/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Центральный музей Великой Отечественной войны 1941–1945 гг. (Музей Победы) предоставляет возможность осмотреть свою экспозицию из любой точки мира благодаря виртуальному туру и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онлайн-экскурсиям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по главному зданию музейного комплекса на Поклонной горе.</w:t>
            </w: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br/>
              <w:t xml:space="preserve">В экспозиции музея представлено шесть диорам: «Контрнаступление под Москвой», «Сталинградская битва. Соединение фронтов», «Блокада Ленинграда», «Курская битва», «Форсирование Днепра» и «Штурм Берлина». 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 Государственный Дарвиновский музей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http://www.darwinmuseum.ru/blog?type=1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Онлайн-экскурсии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и видео от Государственного Дарвиновского музея. Интересно не только детям, но и их родителям!</w:t>
            </w:r>
          </w:p>
        </w:tc>
      </w:tr>
      <w:tr w:rsidR="00785423" w:rsidRPr="00785423" w:rsidTr="00785423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Папмамбук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https://www.papmambook.ru/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Видеопроект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Папмамбук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читает вслух» предлагает детям послушать книгу и посмотреть картинки. </w:t>
            </w: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br/>
              <w:t xml:space="preserve">На сайте, кроме статей, можно найти материалы для практической работы с детьми, стихи и картинки для распечатки,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видеомастерклассы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лучших художников и педагогов в области детской книги.</w:t>
            </w:r>
          </w:p>
        </w:tc>
      </w:tr>
      <w:tr w:rsidR="00785423" w:rsidRPr="00785423" w:rsidTr="00785423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Музей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Орсе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, Париж 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https://artsandculture.google.com/partner/musee-dorsay-paris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Одно из крупнейших в мире собраний европейской живописи и скульптуры периода 1850—1910 гг. Основу коллекции составляют работы импрессионистов и постимпрессионистов. Коллекция богата также произведениями декоративного искусства в стиле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ар-нуво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, фотографиями и предметами архитектуры.</w:t>
            </w:r>
          </w:p>
        </w:tc>
      </w:tr>
      <w:tr w:rsidR="00785423" w:rsidRPr="00785423" w:rsidTr="00785423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Пергамский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музей, Берлин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https://artsandculture.google.com/partner/pergamonmuseum-staatliche-museen-zu-berlin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Пергамском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музее находятся собрания трёх музеев: Античного собрания, Музея исламского искусства и Переднеазиатского музея. </w:t>
            </w:r>
          </w:p>
        </w:tc>
      </w:tr>
      <w:tr w:rsidR="00785423" w:rsidRPr="00785423" w:rsidTr="00785423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Британский музей в Лондоне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1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https://artsandculture.google.com/partner/the-british-museum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Один из крупнейших музеев в мире, второй по посещаемости после Лувра. Жемчужины собрания: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Розеттский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камень, фрагменты фриза храма Ники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Аптерос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, шахматы с острова Льюис.  Одно из крупнейших в мире собраний графики и гравюры: Микеланджело, Рафаэль, Леонардо да Винчи, Альбрехт Дюрер, Рембрандт, Уильям Блейк и др. 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Академия Хана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2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https://www.khanacademy.org/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Уникальный бесплатный сайт, где можно научиться, кажется, чему угодно в каком угодно возрасте. Единственный момент – там все на английском. Но даже с маленькими детьми можно запросто заниматься, скажем, математикой.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lastRenderedPageBreak/>
              <w:t>PhET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Simulations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3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https://phet.colorado.edu/_m/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Обучение с помощью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онлайн-симуляций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от Университета Колорадо. Тут можно наглядно изучить агрегатные состояния вещества, 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разобраться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в конце концов с таблицей умножения и сделать еще много чего интересного. Самое главное, все доступно на русском и еще на паре десятков языков.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Смартия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4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https://smartia.me/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Открытый интернет-ресурс, где можно познакомиться с современными профессиями, такими как SMM-специалист,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тестировщик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веб-аналитик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, а также пройти тест на профориентацию.</w:t>
            </w:r>
          </w:p>
        </w:tc>
      </w:tr>
      <w:tr w:rsidR="00785423" w:rsidRPr="00785423" w:rsidTr="00785423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Arzamas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5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https://arzamas.academy/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Мультфильмы, музыка, наука и книги в разделе для детей и доступ к неисчерпаемым знаниям в разных областях.</w:t>
            </w:r>
          </w:p>
        </w:tc>
      </w:tr>
      <w:tr w:rsidR="00785423" w:rsidRPr="00785423" w:rsidTr="00785423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Одаренные дети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6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http://globaltalents.ru/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Ресурс с господдержкой, где школьники могут поучаствовать в конкурсах и получить призы. Фотография; иллюстрация; написание стихов, эссе и художественной прозы; исследования – это только часть направлений, по которым проводятся конкурсы.</w:t>
            </w:r>
          </w:p>
        </w:tc>
      </w:tr>
      <w:tr w:rsidR="00785423" w:rsidRPr="00785423" w:rsidTr="00785423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Лекториум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7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https://www.lektorium.tv/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Много-много 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познавательного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для взрослых, но удобный фильтр помогает показать предназначенные школьникам лекции. Олимпиадная математика,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блокчейн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криптовалюты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, экология, дроби и навыки управления собой – неплохой набор, который одновременно перекликается с программой и смело шагает за ее рамки.</w:t>
            </w:r>
          </w:p>
        </w:tc>
      </w:tr>
      <w:tr w:rsidR="00785423" w:rsidRPr="00785423" w:rsidTr="00785423">
        <w:trPr>
          <w:trHeight w:val="300"/>
        </w:trPr>
        <w:tc>
          <w:tcPr>
            <w:tcW w:w="1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ru-RU"/>
              </w:rPr>
              <w:t>Творчество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Поделки для детей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8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https://podelkidlyadetei.ru/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База мастер-классов, которые помогут творить вместе с детьми любого возраста. Разные материалы, подходы, обширная тематика. Мы уверены, что протестировать все, что предложено на сайте, просто невозможно.</w:t>
            </w:r>
          </w:p>
        </w:tc>
      </w:tr>
      <w:tr w:rsidR="00785423" w:rsidRPr="00785423" w:rsidTr="00785423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Re.</w:t>
            </w:r>
            <w:proofErr w:type="gram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reate.School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9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http://www.re-create.school/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Молодой ресурс, где собрались очень опытные и беспредельно творческие преподаватели художественного мастерства,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арт-терапии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, архитектуры, дизайна и современного искусства. У них в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инстаграме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можно ловить бесплатные занятия в прямом эфире, а на сайте выложен  открытый архив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видеоуроков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85423" w:rsidRPr="00785423" w:rsidTr="00785423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lastRenderedPageBreak/>
              <w:t>Научная электронная библиотека «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КиберЛенинка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0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https://cyberleninka.ru/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КиберЛенинка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— это научная электронная библиотека, построенная на парадигме открытой науки (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Open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Science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), основными задачами которой является популяризация науки и научной деятельности, общественный контроль качества научных публикаций, развитие междисциплинарных исследований, современного института научной рецензии, повышение цитируемости российской науки и построение инфраструктуры знаний. </w:t>
            </w:r>
          </w:p>
        </w:tc>
      </w:tr>
      <w:tr w:rsidR="00785423" w:rsidRPr="00785423" w:rsidTr="00785423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ПостНаука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1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https://postnauka.ru/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Архив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видеолекций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о достижениях фундаментальной науки и важных современных технологиях. Наполнение ресурса создают 800 ученых, в том числе нобелевские лауреаты. Эволюция композитов, вся правда о современной школе, из чего делают спутники – только на главной странице такие темы, которые хочется изучать тотчас же. Здесь научный подход, все сложно и очень интересно. Есть библиотека, курсы, игры и даже анимация.</w:t>
            </w:r>
          </w:p>
        </w:tc>
      </w:tr>
      <w:tr w:rsidR="00785423" w:rsidRPr="00785423" w:rsidTr="00785423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Web-paint</w:t>
            </w:r>
            <w:proofErr w:type="spell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2" w:history="1">
              <w:r w:rsidRPr="00785423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https://web-paint.ru/</w:t>
              </w:r>
            </w:hyperlink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23" w:rsidRPr="00785423" w:rsidRDefault="00785423" w:rsidP="007854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</w:pPr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Проект по книге Марка </w:t>
            </w:r>
            <w:proofErr w:type="spellStart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>Кистлера</w:t>
            </w:r>
            <w:proofErr w:type="spellEnd"/>
            <w:r w:rsidRPr="0078542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ru-RU"/>
              </w:rPr>
              <w:t xml:space="preserve"> «Вы сможете рисовать через 30 дней». Философия такова: если будешь рисовать по 20 минут в день, можешь стать художником. Много уроков в разных техниках.</w:t>
            </w:r>
          </w:p>
        </w:tc>
      </w:tr>
    </w:tbl>
    <w:p w:rsidR="00C776A3" w:rsidRPr="00785423" w:rsidRDefault="00785423">
      <w:pPr>
        <w:rPr>
          <w:rFonts w:asciiTheme="majorHAnsi" w:hAnsiTheme="majorHAnsi"/>
          <w:sz w:val="20"/>
          <w:szCs w:val="20"/>
        </w:rPr>
      </w:pPr>
    </w:p>
    <w:sectPr w:rsidR="00C776A3" w:rsidRPr="00785423" w:rsidSect="00785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423"/>
    <w:rsid w:val="005D7F3E"/>
    <w:rsid w:val="00785423"/>
    <w:rsid w:val="008166F5"/>
    <w:rsid w:val="00DD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4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llect-video.com/2611/Russkaya-literatura--Lektsii-s-telekanala-Bibigon-online/" TargetMode="External"/><Relationship Id="rId18" Type="http://schemas.openxmlformats.org/officeDocument/2006/relationships/hyperlink" Target="https://www.youtube.com/user/GTVscience/featured" TargetMode="External"/><Relationship Id="rId26" Type="http://schemas.openxmlformats.org/officeDocument/2006/relationships/hyperlink" Target="https://www.native-english.ru/" TargetMode="External"/><Relationship Id="rId39" Type="http://schemas.openxmlformats.org/officeDocument/2006/relationships/hyperlink" Target="https://artsandculture.google.com/partner/musee-dorsay-pari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yskills.ru/" TargetMode="External"/><Relationship Id="rId34" Type="http://schemas.openxmlformats.org/officeDocument/2006/relationships/hyperlink" Target="https://histrf.ru/dokuments" TargetMode="External"/><Relationship Id="rId42" Type="http://schemas.openxmlformats.org/officeDocument/2006/relationships/hyperlink" Target="https://www.khanacademy.org/" TargetMode="External"/><Relationship Id="rId47" Type="http://schemas.openxmlformats.org/officeDocument/2006/relationships/hyperlink" Target="https://www.lektorium.tv/" TargetMode="External"/><Relationship Id="rId50" Type="http://schemas.openxmlformats.org/officeDocument/2006/relationships/hyperlink" Target="https://cyberleninka.ru/" TargetMode="External"/><Relationship Id="rId7" Type="http://schemas.openxmlformats.org/officeDocument/2006/relationships/hyperlink" Target="https://rgdb.ru/about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://geoman.ru/geography/info/index.shtml" TargetMode="External"/><Relationship Id="rId25" Type="http://schemas.openxmlformats.org/officeDocument/2006/relationships/hyperlink" Target="http://learnenglishkids.britishcouncil.org/" TargetMode="External"/><Relationship Id="rId33" Type="http://schemas.openxmlformats.org/officeDocument/2006/relationships/hyperlink" Target="https://site.bilet.worldskills.ru/" TargetMode="External"/><Relationship Id="rId38" Type="http://schemas.openxmlformats.org/officeDocument/2006/relationships/hyperlink" Target="https://www.papmambook.ru/" TargetMode="External"/><Relationship Id="rId46" Type="http://schemas.openxmlformats.org/officeDocument/2006/relationships/hyperlink" Target="http://globaltalent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o-faq.ru/33ubrominimum.html" TargetMode="External"/><Relationship Id="rId20" Type="http://schemas.openxmlformats.org/officeDocument/2006/relationships/hyperlink" Target="https://elducation.ru/" TargetMode="External"/><Relationship Id="rId29" Type="http://schemas.openxmlformats.org/officeDocument/2006/relationships/hyperlink" Target="https://informatics.mccme.ru/" TargetMode="External"/><Relationship Id="rId41" Type="http://schemas.openxmlformats.org/officeDocument/2006/relationships/hyperlink" Target="https://artsandculture.google.com/partner/the-british-museu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sneb.ru/" TargetMode="External"/><Relationship Id="rId11" Type="http://schemas.openxmlformats.org/officeDocument/2006/relationships/hyperlink" Target="https://a4format.ru/" TargetMode="External"/><Relationship Id="rId24" Type="http://schemas.openxmlformats.org/officeDocument/2006/relationships/hyperlink" Target="https://edu.sirius.online/" TargetMode="External"/><Relationship Id="rId32" Type="http://schemas.openxmlformats.org/officeDocument/2006/relationships/hyperlink" Target="http://childrenscience.ru/" TargetMode="External"/><Relationship Id="rId37" Type="http://schemas.openxmlformats.org/officeDocument/2006/relationships/hyperlink" Target="http://www.darwinmuseum.ru/blog?type=1" TargetMode="External"/><Relationship Id="rId40" Type="http://schemas.openxmlformats.org/officeDocument/2006/relationships/hyperlink" Target="https://artsandculture.google.com/partner/pergamonmuseum-staatliche-museen-zu-berlin" TargetMode="External"/><Relationship Id="rId45" Type="http://schemas.openxmlformats.org/officeDocument/2006/relationships/hyperlink" Target="https://arzamas.academy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nlr.ru/" TargetMode="External"/><Relationship Id="rId15" Type="http://schemas.openxmlformats.org/officeDocument/2006/relationships/hyperlink" Target="https://www.krugosvet.ru/enc/geografiya" TargetMode="External"/><Relationship Id="rId23" Type="http://schemas.openxmlformats.org/officeDocument/2006/relationships/hyperlink" Target="https://&#1091;&#1088;&#1086;&#1082;&#1094;&#1080;&#1092;&#1088;&#1099;.&#1088;&#1092;/" TargetMode="External"/><Relationship Id="rId28" Type="http://schemas.openxmlformats.org/officeDocument/2006/relationships/hyperlink" Target="https://onlinetestpad.com/ru/tests/educational" TargetMode="External"/><Relationship Id="rId36" Type="http://schemas.openxmlformats.org/officeDocument/2006/relationships/hyperlink" Target="https://historyrussia.org/" TargetMode="External"/><Relationship Id="rId49" Type="http://schemas.openxmlformats.org/officeDocument/2006/relationships/hyperlink" Target="http://www.re-create.school/" TargetMode="External"/><Relationship Id="rId10" Type="http://schemas.openxmlformats.org/officeDocument/2006/relationships/hyperlink" Target="http://gostei.ru/" TargetMode="External"/><Relationship Id="rId19" Type="http://schemas.openxmlformats.org/officeDocument/2006/relationships/hyperlink" Target="https://uchebnik.mos.ru/catalogue" TargetMode="External"/><Relationship Id="rId31" Type="http://schemas.openxmlformats.org/officeDocument/2006/relationships/hyperlink" Target="https://www.culture.ru/" TargetMode="External"/><Relationship Id="rId44" Type="http://schemas.openxmlformats.org/officeDocument/2006/relationships/hyperlink" Target="https://smartia.me/" TargetMode="External"/><Relationship Id="rId52" Type="http://schemas.openxmlformats.org/officeDocument/2006/relationships/hyperlink" Target="https://web-paint.ru/" TargetMode="External"/><Relationship Id="rId4" Type="http://schemas.openxmlformats.org/officeDocument/2006/relationships/hyperlink" Target="https://biblioschool.ru/" TargetMode="External"/><Relationship Id="rId9" Type="http://schemas.openxmlformats.org/officeDocument/2006/relationships/hyperlink" Target="https://www.prlib.ru/" TargetMode="External"/><Relationship Id="rId14" Type="http://schemas.openxmlformats.org/officeDocument/2006/relationships/hyperlink" Target="http://pgbooks.ru/" TargetMode="External"/><Relationship Id="rId22" Type="http://schemas.openxmlformats.org/officeDocument/2006/relationships/hyperlink" Target="https://olimpium.ru/" TargetMode="External"/><Relationship Id="rId27" Type="http://schemas.openxmlformats.org/officeDocument/2006/relationships/hyperlink" Target="https://www.livemocha.co/" TargetMode="External"/><Relationship Id="rId30" Type="http://schemas.openxmlformats.org/officeDocument/2006/relationships/hyperlink" Target="https://pgbooks.ru/archive/researcher/" TargetMode="External"/><Relationship Id="rId35" Type="http://schemas.openxmlformats.org/officeDocument/2006/relationships/hyperlink" Target="https://www.philharmonia.spb.ru/" TargetMode="External"/><Relationship Id="rId43" Type="http://schemas.openxmlformats.org/officeDocument/2006/relationships/hyperlink" Target="https://phet.colorado.edu/_m/" TargetMode="External"/><Relationship Id="rId48" Type="http://schemas.openxmlformats.org/officeDocument/2006/relationships/hyperlink" Target="https://podelkidlyadetei.ru/" TargetMode="External"/><Relationship Id="rId8" Type="http://schemas.openxmlformats.org/officeDocument/2006/relationships/hyperlink" Target="http://www.teenbook.ru/biblioteka/" TargetMode="External"/><Relationship Id="rId51" Type="http://schemas.openxmlformats.org/officeDocument/2006/relationships/hyperlink" Target="https://postnau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2545</Words>
  <Characters>14509</Characters>
  <Application>Microsoft Office Word</Application>
  <DocSecurity>0</DocSecurity>
  <Lines>120</Lines>
  <Paragraphs>34</Paragraphs>
  <ScaleCrop>false</ScaleCrop>
  <Company/>
  <LinksUpToDate>false</LinksUpToDate>
  <CharactersWithSpaces>17020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2021-02-27T19:37:00Z</dcterms:created>
  <dcterms:modified xsi:type="dcterms:W3CDTF">2021-02-27T19:45:00Z</dcterms:modified>
</cp:coreProperties>
</file>