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EE6" w:rsidRPr="005F67DB" w:rsidRDefault="007D364F" w:rsidP="005F67DB">
      <w:pPr>
        <w:jc w:val="center"/>
        <w:rPr>
          <w:b/>
          <w:sz w:val="48"/>
          <w:szCs w:val="36"/>
        </w:rPr>
      </w:pPr>
      <w:r w:rsidRPr="005F67DB">
        <w:rPr>
          <w:b/>
          <w:sz w:val="48"/>
          <w:szCs w:val="36"/>
        </w:rPr>
        <w:t>Уважаемые родители и законные представители учащихся!</w:t>
      </w:r>
    </w:p>
    <w:p w:rsidR="005F67DB" w:rsidRDefault="007D364F" w:rsidP="005F67DB">
      <w:pPr>
        <w:jc w:val="center"/>
        <w:rPr>
          <w:sz w:val="36"/>
          <w:szCs w:val="36"/>
        </w:rPr>
      </w:pPr>
      <w:r w:rsidRPr="005F67DB">
        <w:rPr>
          <w:sz w:val="36"/>
          <w:szCs w:val="36"/>
        </w:rPr>
        <w:t xml:space="preserve">20 ноября в нашей стране ежегодно проводится </w:t>
      </w:r>
    </w:p>
    <w:p w:rsidR="005F67DB" w:rsidRPr="005F67DB" w:rsidRDefault="007D364F" w:rsidP="005F67DB">
      <w:pPr>
        <w:jc w:val="center"/>
        <w:rPr>
          <w:sz w:val="44"/>
          <w:szCs w:val="36"/>
        </w:rPr>
      </w:pPr>
      <w:r w:rsidRPr="005F67DB">
        <w:rPr>
          <w:b/>
          <w:sz w:val="44"/>
          <w:szCs w:val="36"/>
        </w:rPr>
        <w:t>День Правовой помощи детям</w:t>
      </w:r>
      <w:r w:rsidRPr="005F67DB">
        <w:rPr>
          <w:sz w:val="44"/>
          <w:szCs w:val="36"/>
        </w:rPr>
        <w:t>.</w:t>
      </w:r>
    </w:p>
    <w:p w:rsidR="007D364F" w:rsidRPr="005F67DB" w:rsidRDefault="007D364F">
      <w:pPr>
        <w:rPr>
          <w:sz w:val="36"/>
          <w:szCs w:val="36"/>
        </w:rPr>
      </w:pPr>
      <w:r w:rsidRPr="005F67DB">
        <w:rPr>
          <w:sz w:val="36"/>
          <w:szCs w:val="36"/>
        </w:rPr>
        <w:t>В 2018 году консультирование и просвещение детей будет проводиться по вопросам опеки и детско-родительских отношений взрослых, усыновителей, лиц, желающих принять на воспитание в семью ребенка, а также по иным проблемным вопросам защиты прав и законных интересов детей.</w:t>
      </w:r>
    </w:p>
    <w:p w:rsidR="007D364F" w:rsidRDefault="007D364F">
      <w:pPr>
        <w:rPr>
          <w:sz w:val="36"/>
          <w:szCs w:val="36"/>
        </w:rPr>
      </w:pPr>
      <w:r w:rsidRPr="005F67DB">
        <w:rPr>
          <w:sz w:val="36"/>
          <w:szCs w:val="36"/>
        </w:rPr>
        <w:t>В этот день абсолютно бесплатно вы можете получить консультацию по всем смежным вопросам во множестве точек города.</w:t>
      </w:r>
    </w:p>
    <w:p w:rsidR="005F67DB" w:rsidRPr="005F67DB" w:rsidRDefault="005F67DB">
      <w:pPr>
        <w:rPr>
          <w:b/>
          <w:sz w:val="36"/>
          <w:szCs w:val="36"/>
          <w:u w:val="single"/>
        </w:rPr>
      </w:pPr>
      <w:r w:rsidRPr="005F67DB">
        <w:rPr>
          <w:b/>
          <w:sz w:val="36"/>
          <w:szCs w:val="36"/>
          <w:u w:val="single"/>
        </w:rPr>
        <w:t>Вот лишь некоторые из них:</w:t>
      </w:r>
    </w:p>
    <w:p w:rsidR="007D364F" w:rsidRPr="005F67DB" w:rsidRDefault="007D364F">
      <w:pPr>
        <w:rPr>
          <w:sz w:val="36"/>
          <w:szCs w:val="36"/>
        </w:rPr>
      </w:pPr>
      <w:r w:rsidRPr="005F67DB">
        <w:rPr>
          <w:b/>
          <w:sz w:val="36"/>
          <w:szCs w:val="36"/>
        </w:rPr>
        <w:t>Свердловская областная коллегия адвокатов (СОКА) и Свердловская областная гильдия адвокатов (СОГА)дает консультации по следующим адресам г</w:t>
      </w:r>
      <w:proofErr w:type="gramStart"/>
      <w:r w:rsidRPr="005F67DB">
        <w:rPr>
          <w:b/>
          <w:sz w:val="36"/>
          <w:szCs w:val="36"/>
        </w:rPr>
        <w:t>.Е</w:t>
      </w:r>
      <w:proofErr w:type="gramEnd"/>
      <w:r w:rsidRPr="005F67DB">
        <w:rPr>
          <w:b/>
          <w:sz w:val="36"/>
          <w:szCs w:val="36"/>
        </w:rPr>
        <w:t>катеринбурга</w:t>
      </w:r>
      <w:r w:rsidRPr="005F67DB">
        <w:rPr>
          <w:sz w:val="36"/>
          <w:szCs w:val="36"/>
        </w:rPr>
        <w:t>:</w:t>
      </w:r>
    </w:p>
    <w:p w:rsidR="007D364F" w:rsidRPr="005F67DB" w:rsidRDefault="007D364F" w:rsidP="007D364F">
      <w:pPr>
        <w:rPr>
          <w:sz w:val="36"/>
          <w:szCs w:val="36"/>
        </w:rPr>
      </w:pPr>
      <w:r w:rsidRPr="005F67DB">
        <w:rPr>
          <w:sz w:val="36"/>
          <w:szCs w:val="36"/>
        </w:rPr>
        <w:t>ГБПОУ СО «Екатеринбургский техникум химического машиностроения, ул</w:t>
      </w:r>
      <w:proofErr w:type="gramStart"/>
      <w:r w:rsidRPr="005F67DB">
        <w:rPr>
          <w:sz w:val="36"/>
          <w:szCs w:val="36"/>
        </w:rPr>
        <w:t>.Д</w:t>
      </w:r>
      <w:proofErr w:type="gramEnd"/>
      <w:r w:rsidRPr="005F67DB">
        <w:rPr>
          <w:sz w:val="36"/>
          <w:szCs w:val="36"/>
        </w:rPr>
        <w:t>агестанская, 36</w:t>
      </w:r>
    </w:p>
    <w:p w:rsidR="007D364F" w:rsidRPr="005F67DB" w:rsidRDefault="007D364F" w:rsidP="007D364F">
      <w:pPr>
        <w:rPr>
          <w:sz w:val="36"/>
          <w:szCs w:val="36"/>
        </w:rPr>
      </w:pPr>
      <w:r w:rsidRPr="005F67DB">
        <w:rPr>
          <w:sz w:val="36"/>
          <w:szCs w:val="36"/>
        </w:rPr>
        <w:t>ГАПОУ СО «Областной техникум дизайна и сервиса», пер</w:t>
      </w:r>
      <w:proofErr w:type="gramStart"/>
      <w:r w:rsidRPr="005F67DB">
        <w:rPr>
          <w:sz w:val="36"/>
          <w:szCs w:val="36"/>
        </w:rPr>
        <w:t>.К</w:t>
      </w:r>
      <w:proofErr w:type="gramEnd"/>
      <w:r w:rsidRPr="005F67DB">
        <w:rPr>
          <w:sz w:val="36"/>
          <w:szCs w:val="36"/>
        </w:rPr>
        <w:t>расный, 3</w:t>
      </w:r>
    </w:p>
    <w:p w:rsidR="007D364F" w:rsidRPr="005F67DB" w:rsidRDefault="007D364F" w:rsidP="007D364F">
      <w:pPr>
        <w:rPr>
          <w:sz w:val="36"/>
          <w:szCs w:val="36"/>
        </w:rPr>
      </w:pPr>
      <w:r w:rsidRPr="005F67DB">
        <w:rPr>
          <w:sz w:val="36"/>
          <w:szCs w:val="36"/>
        </w:rPr>
        <w:t xml:space="preserve">ГБПОУ СО «Уральский государственный колледж </w:t>
      </w:r>
      <w:proofErr w:type="spellStart"/>
      <w:r w:rsidRPr="005F67DB">
        <w:rPr>
          <w:sz w:val="36"/>
          <w:szCs w:val="36"/>
        </w:rPr>
        <w:t>им.И.И.Ползунова</w:t>
      </w:r>
      <w:proofErr w:type="spellEnd"/>
      <w:r w:rsidRPr="005F67DB">
        <w:rPr>
          <w:sz w:val="36"/>
          <w:szCs w:val="36"/>
        </w:rPr>
        <w:t>», пр</w:t>
      </w:r>
      <w:proofErr w:type="gramStart"/>
      <w:r w:rsidRPr="005F67DB">
        <w:rPr>
          <w:sz w:val="36"/>
          <w:szCs w:val="36"/>
        </w:rPr>
        <w:t>.Л</w:t>
      </w:r>
      <w:proofErr w:type="gramEnd"/>
      <w:r w:rsidRPr="005F67DB">
        <w:rPr>
          <w:sz w:val="36"/>
          <w:szCs w:val="36"/>
        </w:rPr>
        <w:t>енина, 28</w:t>
      </w:r>
    </w:p>
    <w:p w:rsidR="007D364F" w:rsidRPr="005F67DB" w:rsidRDefault="007D364F" w:rsidP="007D364F">
      <w:pPr>
        <w:rPr>
          <w:sz w:val="36"/>
          <w:szCs w:val="36"/>
        </w:rPr>
      </w:pPr>
      <w:r w:rsidRPr="005F67DB">
        <w:rPr>
          <w:sz w:val="36"/>
          <w:szCs w:val="36"/>
        </w:rPr>
        <w:t>ГАПОУ СО «Екатеринбургский монтажный колледж, ул</w:t>
      </w:r>
      <w:proofErr w:type="gramStart"/>
      <w:r w:rsidRPr="005F67DB">
        <w:rPr>
          <w:sz w:val="36"/>
          <w:szCs w:val="36"/>
        </w:rPr>
        <w:t>.Д</w:t>
      </w:r>
      <w:proofErr w:type="gramEnd"/>
      <w:r w:rsidRPr="005F67DB">
        <w:rPr>
          <w:sz w:val="36"/>
          <w:szCs w:val="36"/>
        </w:rPr>
        <w:t>екабристов, 83</w:t>
      </w:r>
    </w:p>
    <w:p w:rsidR="007D364F" w:rsidRPr="005F67DB" w:rsidRDefault="007D364F" w:rsidP="007D364F">
      <w:pPr>
        <w:rPr>
          <w:sz w:val="36"/>
          <w:szCs w:val="36"/>
        </w:rPr>
      </w:pPr>
      <w:r w:rsidRPr="005F67DB">
        <w:rPr>
          <w:sz w:val="36"/>
          <w:szCs w:val="36"/>
        </w:rPr>
        <w:t xml:space="preserve">ГБПОУ </w:t>
      </w:r>
      <w:proofErr w:type="gramStart"/>
      <w:r w:rsidRPr="005F67DB">
        <w:rPr>
          <w:sz w:val="36"/>
          <w:szCs w:val="36"/>
        </w:rPr>
        <w:t>СО</w:t>
      </w:r>
      <w:proofErr w:type="gramEnd"/>
      <w:r w:rsidRPr="005F67DB">
        <w:rPr>
          <w:sz w:val="36"/>
          <w:szCs w:val="36"/>
        </w:rPr>
        <w:t xml:space="preserve"> «Уральский колледж бизнеса, управления и технологии красоты», </w:t>
      </w:r>
    </w:p>
    <w:p w:rsidR="007D364F" w:rsidRPr="005F67DB" w:rsidRDefault="007D364F" w:rsidP="007D364F">
      <w:pPr>
        <w:rPr>
          <w:sz w:val="36"/>
          <w:szCs w:val="36"/>
        </w:rPr>
      </w:pPr>
      <w:proofErr w:type="spellStart"/>
      <w:r w:rsidRPr="005F67DB">
        <w:rPr>
          <w:sz w:val="36"/>
          <w:szCs w:val="36"/>
        </w:rPr>
        <w:t>пер</w:t>
      </w:r>
      <w:proofErr w:type="gramStart"/>
      <w:r w:rsidRPr="005F67DB">
        <w:rPr>
          <w:sz w:val="36"/>
          <w:szCs w:val="36"/>
        </w:rPr>
        <w:t>.С</w:t>
      </w:r>
      <w:proofErr w:type="gramEnd"/>
      <w:r w:rsidRPr="005F67DB">
        <w:rPr>
          <w:sz w:val="36"/>
          <w:szCs w:val="36"/>
        </w:rPr>
        <w:t>аранинский</w:t>
      </w:r>
      <w:proofErr w:type="spellEnd"/>
      <w:r w:rsidRPr="005F67DB">
        <w:rPr>
          <w:sz w:val="36"/>
          <w:szCs w:val="36"/>
        </w:rPr>
        <w:t>, 6</w:t>
      </w:r>
    </w:p>
    <w:p w:rsidR="007D364F" w:rsidRPr="005F67DB" w:rsidRDefault="007D364F" w:rsidP="007D364F">
      <w:pPr>
        <w:rPr>
          <w:sz w:val="36"/>
          <w:szCs w:val="36"/>
        </w:rPr>
      </w:pPr>
      <w:r w:rsidRPr="005F67DB">
        <w:rPr>
          <w:sz w:val="36"/>
          <w:szCs w:val="36"/>
        </w:rPr>
        <w:t>ГАПОУ СО «Екатеринбургский экономико-технологический колледж», ул</w:t>
      </w:r>
      <w:proofErr w:type="gramStart"/>
      <w:r w:rsidRPr="005F67DB">
        <w:rPr>
          <w:sz w:val="36"/>
          <w:szCs w:val="36"/>
        </w:rPr>
        <w:t>.Д</w:t>
      </w:r>
      <w:proofErr w:type="gramEnd"/>
      <w:r w:rsidRPr="005F67DB">
        <w:rPr>
          <w:sz w:val="36"/>
          <w:szCs w:val="36"/>
        </w:rPr>
        <w:t>екабристов, 58</w:t>
      </w:r>
    </w:p>
    <w:p w:rsidR="007D364F" w:rsidRPr="005F67DB" w:rsidRDefault="007D364F" w:rsidP="007D364F">
      <w:pPr>
        <w:rPr>
          <w:sz w:val="36"/>
          <w:szCs w:val="36"/>
        </w:rPr>
      </w:pPr>
      <w:r w:rsidRPr="005F67DB">
        <w:rPr>
          <w:sz w:val="36"/>
          <w:szCs w:val="36"/>
        </w:rPr>
        <w:t>ГБПОУ СО «Екатеринбургский автомобильно-дорожный колледж», ул</w:t>
      </w:r>
      <w:proofErr w:type="gramStart"/>
      <w:r w:rsidRPr="005F67DB">
        <w:rPr>
          <w:sz w:val="36"/>
          <w:szCs w:val="36"/>
        </w:rPr>
        <w:t>.Л</w:t>
      </w:r>
      <w:proofErr w:type="gramEnd"/>
      <w:r w:rsidRPr="005F67DB">
        <w:rPr>
          <w:sz w:val="36"/>
          <w:szCs w:val="36"/>
        </w:rPr>
        <w:t>енина, 91</w:t>
      </w:r>
    </w:p>
    <w:p w:rsidR="007D364F" w:rsidRPr="005F67DB" w:rsidRDefault="007D364F" w:rsidP="007D364F">
      <w:pPr>
        <w:rPr>
          <w:sz w:val="36"/>
          <w:szCs w:val="36"/>
        </w:rPr>
      </w:pPr>
      <w:r w:rsidRPr="005F67DB">
        <w:rPr>
          <w:sz w:val="36"/>
          <w:szCs w:val="36"/>
        </w:rPr>
        <w:t>ГАПОУ СО «Екатеринбургский колледж транспортного строительства», ул</w:t>
      </w:r>
      <w:proofErr w:type="gramStart"/>
      <w:r w:rsidRPr="005F67DB">
        <w:rPr>
          <w:sz w:val="36"/>
          <w:szCs w:val="36"/>
        </w:rPr>
        <w:t>.П</w:t>
      </w:r>
      <w:proofErr w:type="gramEnd"/>
      <w:r w:rsidRPr="005F67DB">
        <w:rPr>
          <w:sz w:val="36"/>
          <w:szCs w:val="36"/>
        </w:rPr>
        <w:t>ервомайская, 73</w:t>
      </w:r>
    </w:p>
    <w:p w:rsidR="007D364F" w:rsidRPr="005F67DB" w:rsidRDefault="007D364F" w:rsidP="007D364F">
      <w:pPr>
        <w:rPr>
          <w:sz w:val="36"/>
          <w:szCs w:val="36"/>
        </w:rPr>
      </w:pPr>
      <w:r w:rsidRPr="005F67DB">
        <w:rPr>
          <w:sz w:val="36"/>
          <w:szCs w:val="36"/>
        </w:rPr>
        <w:t xml:space="preserve">ГАПОУ СО «Екатеринбургский промышленно-технологический техникум </w:t>
      </w:r>
      <w:proofErr w:type="spellStart"/>
      <w:r w:rsidRPr="005F67DB">
        <w:rPr>
          <w:sz w:val="36"/>
          <w:szCs w:val="36"/>
        </w:rPr>
        <w:t>им.В.М.Курочкина</w:t>
      </w:r>
      <w:proofErr w:type="spellEnd"/>
      <w:r w:rsidRPr="005F67DB">
        <w:rPr>
          <w:sz w:val="36"/>
          <w:szCs w:val="36"/>
        </w:rPr>
        <w:t>», ул</w:t>
      </w:r>
      <w:proofErr w:type="gramStart"/>
      <w:r w:rsidRPr="005F67DB">
        <w:rPr>
          <w:sz w:val="36"/>
          <w:szCs w:val="36"/>
        </w:rPr>
        <w:t>.М</w:t>
      </w:r>
      <w:proofErr w:type="gramEnd"/>
      <w:r w:rsidRPr="005F67DB">
        <w:rPr>
          <w:sz w:val="36"/>
          <w:szCs w:val="36"/>
        </w:rPr>
        <w:t>ашиностроителей, 13</w:t>
      </w:r>
    </w:p>
    <w:p w:rsidR="007D364F" w:rsidRPr="005F67DB" w:rsidRDefault="007D364F" w:rsidP="007D364F">
      <w:pPr>
        <w:rPr>
          <w:sz w:val="36"/>
          <w:szCs w:val="36"/>
        </w:rPr>
      </w:pPr>
      <w:r w:rsidRPr="005F67DB">
        <w:rPr>
          <w:sz w:val="36"/>
          <w:szCs w:val="36"/>
        </w:rPr>
        <w:t>ГАПОУ СО «Техникум индустрии питания и услуг «Кулинар», ул</w:t>
      </w:r>
      <w:proofErr w:type="gramStart"/>
      <w:r w:rsidRPr="005F67DB">
        <w:rPr>
          <w:sz w:val="36"/>
          <w:szCs w:val="36"/>
        </w:rPr>
        <w:t>.Л</w:t>
      </w:r>
      <w:proofErr w:type="gramEnd"/>
      <w:r w:rsidRPr="005F67DB">
        <w:rPr>
          <w:sz w:val="36"/>
          <w:szCs w:val="36"/>
        </w:rPr>
        <w:t>уначарского, 128</w:t>
      </w:r>
    </w:p>
    <w:p w:rsidR="007D364F" w:rsidRPr="005F67DB" w:rsidRDefault="007D364F" w:rsidP="007D364F">
      <w:pPr>
        <w:rPr>
          <w:sz w:val="36"/>
          <w:szCs w:val="36"/>
        </w:rPr>
      </w:pPr>
      <w:r w:rsidRPr="005F67DB">
        <w:rPr>
          <w:sz w:val="36"/>
          <w:szCs w:val="36"/>
        </w:rPr>
        <w:lastRenderedPageBreak/>
        <w:t>ГБПОУ СО «Свердловский областной педагогический колледж», ул</w:t>
      </w:r>
      <w:proofErr w:type="gramStart"/>
      <w:r w:rsidRPr="005F67DB">
        <w:rPr>
          <w:sz w:val="36"/>
          <w:szCs w:val="36"/>
        </w:rPr>
        <w:t>.Ю</w:t>
      </w:r>
      <w:proofErr w:type="gramEnd"/>
      <w:r w:rsidRPr="005F67DB">
        <w:rPr>
          <w:sz w:val="36"/>
          <w:szCs w:val="36"/>
        </w:rPr>
        <w:t>машева, 20</w:t>
      </w:r>
    </w:p>
    <w:p w:rsidR="007D364F" w:rsidRPr="005F67DB" w:rsidRDefault="007D364F" w:rsidP="007D364F">
      <w:pPr>
        <w:rPr>
          <w:sz w:val="36"/>
          <w:szCs w:val="36"/>
        </w:rPr>
      </w:pPr>
      <w:r w:rsidRPr="005F67DB">
        <w:rPr>
          <w:sz w:val="36"/>
          <w:szCs w:val="36"/>
        </w:rPr>
        <w:t xml:space="preserve">ГАПОУ СО «Уральский радиотехнический колледж </w:t>
      </w:r>
      <w:proofErr w:type="spellStart"/>
      <w:r w:rsidRPr="005F67DB">
        <w:rPr>
          <w:sz w:val="36"/>
          <w:szCs w:val="36"/>
        </w:rPr>
        <w:t>им.А.С.Попова</w:t>
      </w:r>
      <w:proofErr w:type="spellEnd"/>
      <w:r w:rsidRPr="005F67DB">
        <w:rPr>
          <w:sz w:val="36"/>
          <w:szCs w:val="36"/>
        </w:rPr>
        <w:t xml:space="preserve">», </w:t>
      </w:r>
      <w:proofErr w:type="spellStart"/>
      <w:r w:rsidRPr="005F67DB">
        <w:rPr>
          <w:sz w:val="36"/>
          <w:szCs w:val="36"/>
        </w:rPr>
        <w:t>ул</w:t>
      </w:r>
      <w:proofErr w:type="gramStart"/>
      <w:r w:rsidRPr="005F67DB">
        <w:rPr>
          <w:sz w:val="36"/>
          <w:szCs w:val="36"/>
        </w:rPr>
        <w:t>.К</w:t>
      </w:r>
      <w:proofErr w:type="gramEnd"/>
      <w:r w:rsidRPr="005F67DB">
        <w:rPr>
          <w:sz w:val="36"/>
          <w:szCs w:val="36"/>
        </w:rPr>
        <w:t>рауля</w:t>
      </w:r>
      <w:proofErr w:type="spellEnd"/>
      <w:r w:rsidRPr="005F67DB">
        <w:rPr>
          <w:sz w:val="36"/>
          <w:szCs w:val="36"/>
        </w:rPr>
        <w:t>, 168</w:t>
      </w:r>
    </w:p>
    <w:p w:rsidR="007D364F" w:rsidRPr="005F67DB" w:rsidRDefault="007D364F" w:rsidP="007D364F">
      <w:pPr>
        <w:rPr>
          <w:sz w:val="36"/>
          <w:szCs w:val="36"/>
        </w:rPr>
      </w:pPr>
      <w:r w:rsidRPr="005F67DB">
        <w:rPr>
          <w:sz w:val="36"/>
          <w:szCs w:val="36"/>
        </w:rPr>
        <w:t>ГАПОУ СО «Екатеринбургский торгово-экономический техникум», ул</w:t>
      </w:r>
      <w:proofErr w:type="gramStart"/>
      <w:r w:rsidRPr="005F67DB">
        <w:rPr>
          <w:sz w:val="36"/>
          <w:szCs w:val="36"/>
        </w:rPr>
        <w:t>.Б</w:t>
      </w:r>
      <w:proofErr w:type="gramEnd"/>
      <w:r w:rsidRPr="005F67DB">
        <w:rPr>
          <w:sz w:val="36"/>
          <w:szCs w:val="36"/>
        </w:rPr>
        <w:t>ольшакова, 65</w:t>
      </w:r>
    </w:p>
    <w:p w:rsidR="007D364F" w:rsidRPr="005F67DB" w:rsidRDefault="007D364F" w:rsidP="007D364F">
      <w:pPr>
        <w:rPr>
          <w:sz w:val="36"/>
          <w:szCs w:val="36"/>
        </w:rPr>
      </w:pPr>
      <w:r w:rsidRPr="005F67DB">
        <w:rPr>
          <w:sz w:val="36"/>
          <w:szCs w:val="36"/>
        </w:rPr>
        <w:t>ГАПОУ СО «Уральский политехнический колледж «Межрегиональный центр компетенций», ул</w:t>
      </w:r>
      <w:proofErr w:type="gramStart"/>
      <w:r w:rsidRPr="005F67DB">
        <w:rPr>
          <w:sz w:val="36"/>
          <w:szCs w:val="36"/>
        </w:rPr>
        <w:t>.Л</w:t>
      </w:r>
      <w:proofErr w:type="gramEnd"/>
      <w:r w:rsidRPr="005F67DB">
        <w:rPr>
          <w:sz w:val="36"/>
          <w:szCs w:val="36"/>
        </w:rPr>
        <w:t>енина, 89</w:t>
      </w:r>
    </w:p>
    <w:p w:rsidR="007D364F" w:rsidRPr="005F67DB" w:rsidRDefault="007D364F" w:rsidP="007D364F">
      <w:pPr>
        <w:rPr>
          <w:sz w:val="36"/>
          <w:szCs w:val="36"/>
        </w:rPr>
      </w:pPr>
      <w:r w:rsidRPr="005F67DB">
        <w:rPr>
          <w:b/>
          <w:sz w:val="36"/>
          <w:szCs w:val="36"/>
        </w:rPr>
        <w:t>Формат работы</w:t>
      </w:r>
      <w:r w:rsidRPr="005F67DB">
        <w:rPr>
          <w:sz w:val="36"/>
          <w:szCs w:val="36"/>
        </w:rPr>
        <w:t>: лекции, юридические консультации, разъяснение законодательства и устные консультации</w:t>
      </w:r>
    </w:p>
    <w:p w:rsidR="007D364F" w:rsidRPr="005F67DB" w:rsidRDefault="007D364F" w:rsidP="007D364F">
      <w:pPr>
        <w:rPr>
          <w:sz w:val="36"/>
          <w:szCs w:val="36"/>
        </w:rPr>
      </w:pPr>
      <w:r w:rsidRPr="005F67DB">
        <w:rPr>
          <w:b/>
          <w:sz w:val="36"/>
          <w:szCs w:val="36"/>
        </w:rPr>
        <w:t>Время работы</w:t>
      </w:r>
      <w:r w:rsidRPr="005F67DB">
        <w:rPr>
          <w:sz w:val="36"/>
          <w:szCs w:val="36"/>
        </w:rPr>
        <w:t>: уточнять по адресу проведения консультаций или на сайтах указанных учреждений</w:t>
      </w:r>
    </w:p>
    <w:p w:rsidR="007D364F" w:rsidRPr="005F67DB" w:rsidRDefault="007D364F" w:rsidP="007D364F">
      <w:pPr>
        <w:rPr>
          <w:sz w:val="36"/>
          <w:szCs w:val="36"/>
        </w:rPr>
      </w:pPr>
    </w:p>
    <w:p w:rsidR="007D364F" w:rsidRPr="005F67DB" w:rsidRDefault="007D364F" w:rsidP="007D364F">
      <w:pPr>
        <w:rPr>
          <w:rFonts w:cs="Times New Roman"/>
          <w:sz w:val="36"/>
          <w:szCs w:val="36"/>
        </w:rPr>
      </w:pPr>
      <w:r w:rsidRPr="005F67DB">
        <w:rPr>
          <w:rFonts w:cs="Times New Roman"/>
          <w:b/>
          <w:sz w:val="36"/>
          <w:szCs w:val="36"/>
        </w:rPr>
        <w:t>ГКУ социального обслуживания Свердловской области</w:t>
      </w:r>
      <w:r w:rsidRPr="005F67DB">
        <w:rPr>
          <w:rFonts w:cs="Times New Roman"/>
          <w:sz w:val="36"/>
          <w:szCs w:val="36"/>
        </w:rPr>
        <w:t xml:space="preserve"> </w:t>
      </w:r>
      <w:r w:rsidR="005F67DB" w:rsidRPr="005F67DB">
        <w:rPr>
          <w:rFonts w:cs="Times New Roman"/>
          <w:sz w:val="36"/>
          <w:szCs w:val="36"/>
        </w:rPr>
        <w:t>«</w:t>
      </w:r>
      <w:r w:rsidRPr="005F67DB">
        <w:rPr>
          <w:rFonts w:cs="Times New Roman"/>
          <w:sz w:val="36"/>
          <w:szCs w:val="36"/>
        </w:rPr>
        <w:t>Социально-реабилитационный центр для несовершеннолетних</w:t>
      </w:r>
      <w:r w:rsidR="005F67DB" w:rsidRPr="005F67DB">
        <w:rPr>
          <w:rFonts w:cs="Times New Roman"/>
          <w:sz w:val="36"/>
          <w:szCs w:val="36"/>
        </w:rPr>
        <w:t>»</w:t>
      </w:r>
      <w:r w:rsidRPr="005F67DB">
        <w:rPr>
          <w:rFonts w:cs="Times New Roman"/>
          <w:sz w:val="36"/>
          <w:szCs w:val="36"/>
        </w:rPr>
        <w:t xml:space="preserve"> Орджоникидзевского района города Екатеринбург  (главный специалист </w:t>
      </w:r>
      <w:proofErr w:type="spellStart"/>
      <w:r w:rsidRPr="005F67DB">
        <w:rPr>
          <w:rFonts w:cs="Times New Roman"/>
          <w:sz w:val="36"/>
          <w:szCs w:val="36"/>
        </w:rPr>
        <w:t>Госюрбюро</w:t>
      </w:r>
      <w:proofErr w:type="spellEnd"/>
      <w:r w:rsidRPr="005F67DB">
        <w:rPr>
          <w:rFonts w:cs="Times New Roman"/>
          <w:sz w:val="36"/>
          <w:szCs w:val="36"/>
        </w:rPr>
        <w:t xml:space="preserve"> Ющенко Т.Б.) (ул. Ползунова, 51)</w:t>
      </w:r>
    </w:p>
    <w:p w:rsidR="007D364F" w:rsidRPr="005F67DB" w:rsidRDefault="007D364F" w:rsidP="007D364F">
      <w:pPr>
        <w:rPr>
          <w:rFonts w:cs="Times New Roman"/>
          <w:b/>
          <w:sz w:val="36"/>
          <w:szCs w:val="36"/>
        </w:rPr>
      </w:pPr>
      <w:r w:rsidRPr="005F67DB">
        <w:rPr>
          <w:b/>
          <w:sz w:val="36"/>
          <w:szCs w:val="36"/>
        </w:rPr>
        <w:t>Формат работы:</w:t>
      </w:r>
      <w:r w:rsidRPr="005F67DB">
        <w:rPr>
          <w:rFonts w:cs="Times New Roman"/>
          <w:sz w:val="36"/>
          <w:szCs w:val="36"/>
        </w:rPr>
        <w:t xml:space="preserve"> Правовое просвещение и консультирование</w:t>
      </w:r>
    </w:p>
    <w:p w:rsidR="007D364F" w:rsidRPr="005F67DB" w:rsidRDefault="007D364F" w:rsidP="007D364F">
      <w:pPr>
        <w:rPr>
          <w:rFonts w:cs="Times New Roman"/>
          <w:b/>
          <w:sz w:val="36"/>
          <w:szCs w:val="36"/>
        </w:rPr>
      </w:pPr>
      <w:r w:rsidRPr="005F67DB">
        <w:rPr>
          <w:b/>
          <w:sz w:val="36"/>
          <w:szCs w:val="36"/>
        </w:rPr>
        <w:t xml:space="preserve">Время работы: </w:t>
      </w:r>
      <w:r w:rsidRPr="005F67DB">
        <w:rPr>
          <w:rFonts w:cs="Times New Roman"/>
          <w:sz w:val="36"/>
          <w:szCs w:val="36"/>
        </w:rPr>
        <w:t>с 14-00ч. до 15-00ч</w:t>
      </w:r>
    </w:p>
    <w:p w:rsidR="007D364F" w:rsidRPr="005F67DB" w:rsidRDefault="007D364F">
      <w:pPr>
        <w:rPr>
          <w:sz w:val="36"/>
          <w:szCs w:val="36"/>
        </w:rPr>
      </w:pPr>
    </w:p>
    <w:p w:rsidR="007D364F" w:rsidRPr="005F67DB" w:rsidRDefault="007D364F" w:rsidP="007D364F">
      <w:pPr>
        <w:rPr>
          <w:rFonts w:cs="Times New Roman"/>
          <w:sz w:val="36"/>
          <w:szCs w:val="36"/>
        </w:rPr>
      </w:pPr>
      <w:r w:rsidRPr="005F67DB">
        <w:rPr>
          <w:rFonts w:cs="Times New Roman"/>
          <w:b/>
          <w:sz w:val="36"/>
          <w:szCs w:val="36"/>
        </w:rPr>
        <w:t>Министерство финансов Свердловской области</w:t>
      </w:r>
      <w:r w:rsidRPr="005F67DB">
        <w:rPr>
          <w:rFonts w:cs="Times New Roman"/>
          <w:sz w:val="36"/>
          <w:szCs w:val="36"/>
        </w:rPr>
        <w:t>, ул. Ленина, 34, фойе (следует совершить звонок на номер 312-05-02 (</w:t>
      </w:r>
      <w:proofErr w:type="spellStart"/>
      <w:r w:rsidRPr="005F67DB">
        <w:rPr>
          <w:rFonts w:cs="Times New Roman"/>
          <w:sz w:val="36"/>
          <w:szCs w:val="36"/>
        </w:rPr>
        <w:t>доб</w:t>
      </w:r>
      <w:proofErr w:type="spellEnd"/>
      <w:r w:rsidRPr="005F67DB">
        <w:rPr>
          <w:rFonts w:cs="Times New Roman"/>
          <w:sz w:val="36"/>
          <w:szCs w:val="36"/>
        </w:rPr>
        <w:t>. 461 или 462) и сотрудник спустится)</w:t>
      </w:r>
    </w:p>
    <w:p w:rsidR="007D364F" w:rsidRPr="005F67DB" w:rsidRDefault="007D364F" w:rsidP="007D364F">
      <w:pPr>
        <w:rPr>
          <w:b/>
          <w:sz w:val="36"/>
          <w:szCs w:val="36"/>
        </w:rPr>
      </w:pPr>
      <w:r w:rsidRPr="005F67DB">
        <w:rPr>
          <w:b/>
          <w:sz w:val="36"/>
          <w:szCs w:val="36"/>
        </w:rPr>
        <w:t>Формат работы:</w:t>
      </w:r>
      <w:r w:rsidRPr="005F67DB">
        <w:rPr>
          <w:rFonts w:cs="Times New Roman"/>
          <w:sz w:val="36"/>
          <w:szCs w:val="36"/>
        </w:rPr>
        <w:t xml:space="preserve"> Консультации несовершеннолетних граждан/законных представителей</w:t>
      </w:r>
      <w:r w:rsidRPr="005F67DB">
        <w:rPr>
          <w:b/>
          <w:sz w:val="36"/>
          <w:szCs w:val="36"/>
        </w:rPr>
        <w:t xml:space="preserve"> </w:t>
      </w:r>
    </w:p>
    <w:p w:rsidR="007D364F" w:rsidRPr="005F67DB" w:rsidRDefault="007D364F" w:rsidP="007D364F">
      <w:pPr>
        <w:rPr>
          <w:rFonts w:cs="Times New Roman"/>
          <w:sz w:val="36"/>
          <w:szCs w:val="36"/>
        </w:rPr>
      </w:pPr>
      <w:r w:rsidRPr="005F67DB">
        <w:rPr>
          <w:b/>
          <w:sz w:val="36"/>
          <w:szCs w:val="36"/>
        </w:rPr>
        <w:t xml:space="preserve">Время работы: </w:t>
      </w:r>
      <w:r w:rsidRPr="005F67DB">
        <w:rPr>
          <w:rFonts w:cs="Times New Roman"/>
          <w:sz w:val="36"/>
          <w:szCs w:val="36"/>
        </w:rPr>
        <w:t>с 09 ч. 30 мин. до 12 ч. 00 мин. и с 13 ч. 30мин. до 17 ч. 00 мин.</w:t>
      </w:r>
    </w:p>
    <w:p w:rsidR="007D364F" w:rsidRPr="005F67DB" w:rsidRDefault="007D364F">
      <w:pPr>
        <w:rPr>
          <w:sz w:val="36"/>
          <w:szCs w:val="36"/>
        </w:rPr>
      </w:pPr>
    </w:p>
    <w:p w:rsidR="005F67DB" w:rsidRPr="005F67DB" w:rsidRDefault="005F67DB" w:rsidP="005F67DB">
      <w:pPr>
        <w:rPr>
          <w:rFonts w:cs="Times New Roman"/>
          <w:sz w:val="36"/>
          <w:szCs w:val="36"/>
        </w:rPr>
      </w:pPr>
      <w:r w:rsidRPr="005F67DB">
        <w:rPr>
          <w:rFonts w:cs="Times New Roman"/>
          <w:b/>
          <w:sz w:val="36"/>
          <w:szCs w:val="36"/>
        </w:rPr>
        <w:t>Министерство экономики и территориального развития Свердловской области</w:t>
      </w:r>
      <w:r w:rsidRPr="005F67DB">
        <w:rPr>
          <w:rFonts w:cs="Times New Roman"/>
          <w:sz w:val="36"/>
          <w:szCs w:val="36"/>
        </w:rPr>
        <w:t xml:space="preserve">, площадь Октябрьская, 1, </w:t>
      </w:r>
      <w:proofErr w:type="spellStart"/>
      <w:r w:rsidRPr="005F67DB">
        <w:rPr>
          <w:rFonts w:cs="Times New Roman"/>
          <w:sz w:val="36"/>
          <w:szCs w:val="36"/>
        </w:rPr>
        <w:t>каб</w:t>
      </w:r>
      <w:proofErr w:type="spellEnd"/>
      <w:r w:rsidRPr="005F67DB">
        <w:rPr>
          <w:rFonts w:cs="Times New Roman"/>
          <w:sz w:val="36"/>
          <w:szCs w:val="36"/>
        </w:rPr>
        <w:t xml:space="preserve">. 2019 </w:t>
      </w:r>
    </w:p>
    <w:p w:rsidR="005F67DB" w:rsidRPr="005F67DB" w:rsidRDefault="005F67DB" w:rsidP="005F67DB">
      <w:pPr>
        <w:rPr>
          <w:b/>
          <w:sz w:val="36"/>
          <w:szCs w:val="36"/>
        </w:rPr>
      </w:pPr>
      <w:r w:rsidRPr="005F67DB">
        <w:rPr>
          <w:b/>
          <w:sz w:val="36"/>
          <w:szCs w:val="36"/>
        </w:rPr>
        <w:t>Формат работы:</w:t>
      </w:r>
      <w:r w:rsidRPr="005F67DB">
        <w:rPr>
          <w:rFonts w:cs="Times New Roman"/>
          <w:sz w:val="36"/>
          <w:szCs w:val="36"/>
        </w:rPr>
        <w:t xml:space="preserve"> Консультации несовершеннолетних граждан/законных представителей</w:t>
      </w:r>
      <w:r w:rsidRPr="005F67DB">
        <w:rPr>
          <w:b/>
          <w:sz w:val="36"/>
          <w:szCs w:val="36"/>
        </w:rPr>
        <w:t xml:space="preserve"> </w:t>
      </w:r>
    </w:p>
    <w:p w:rsidR="005F67DB" w:rsidRPr="005F67DB" w:rsidRDefault="005F67DB" w:rsidP="005F67DB">
      <w:pPr>
        <w:rPr>
          <w:rFonts w:cs="Times New Roman"/>
          <w:sz w:val="36"/>
          <w:szCs w:val="36"/>
        </w:rPr>
      </w:pPr>
      <w:r w:rsidRPr="005F67DB">
        <w:rPr>
          <w:b/>
          <w:sz w:val="36"/>
          <w:szCs w:val="36"/>
        </w:rPr>
        <w:t xml:space="preserve">Время работы: </w:t>
      </w:r>
      <w:r w:rsidRPr="005F67DB">
        <w:rPr>
          <w:rFonts w:cs="Times New Roman"/>
          <w:sz w:val="36"/>
          <w:szCs w:val="36"/>
        </w:rPr>
        <w:t>с 10.00 до 13.00 часов</w:t>
      </w:r>
    </w:p>
    <w:p w:rsidR="005F67DB" w:rsidRDefault="005F67DB" w:rsidP="005F67DB">
      <w:pPr>
        <w:rPr>
          <w:rFonts w:cs="Times New Roman"/>
          <w:sz w:val="36"/>
          <w:szCs w:val="36"/>
        </w:rPr>
      </w:pPr>
    </w:p>
    <w:p w:rsidR="005F67DB" w:rsidRPr="005F67DB" w:rsidRDefault="005F67DB" w:rsidP="005F67DB">
      <w:pPr>
        <w:rPr>
          <w:rFonts w:cs="Times New Roman"/>
          <w:sz w:val="36"/>
          <w:szCs w:val="36"/>
        </w:rPr>
      </w:pPr>
      <w:r w:rsidRPr="005F67DB">
        <w:rPr>
          <w:rFonts w:cs="Times New Roman"/>
          <w:sz w:val="36"/>
          <w:szCs w:val="36"/>
        </w:rPr>
        <w:t>Более подробно информация представлена на сайте Гимназии в разделе «Новости»</w:t>
      </w:r>
    </w:p>
    <w:sectPr w:rsidR="005F67DB" w:rsidRPr="005F67DB" w:rsidSect="007D364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64F"/>
    <w:rsid w:val="00263A71"/>
    <w:rsid w:val="00266595"/>
    <w:rsid w:val="00333598"/>
    <w:rsid w:val="004E58CC"/>
    <w:rsid w:val="005F67DB"/>
    <w:rsid w:val="00752EE6"/>
    <w:rsid w:val="007D364F"/>
    <w:rsid w:val="009F31CF"/>
    <w:rsid w:val="00AE3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A71"/>
    <w:pPr>
      <w:spacing w:after="0" w:line="240" w:lineRule="auto"/>
      <w:ind w:firstLine="567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64F"/>
    <w:pPr>
      <w:ind w:left="720"/>
      <w:contextualSpacing/>
    </w:pPr>
  </w:style>
  <w:style w:type="table" w:styleId="a4">
    <w:name w:val="Table Grid"/>
    <w:basedOn w:val="a1"/>
    <w:uiPriority w:val="59"/>
    <w:rsid w:val="007D3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HCT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NikiforovDD</dc:creator>
  <cp:keywords/>
  <dc:description/>
  <cp:lastModifiedBy>NikiforovDD</cp:lastModifiedBy>
  <cp:revision>2</cp:revision>
  <dcterms:created xsi:type="dcterms:W3CDTF">2018-11-19T10:32:00Z</dcterms:created>
  <dcterms:modified xsi:type="dcterms:W3CDTF">2018-11-19T10:49:00Z</dcterms:modified>
</cp:coreProperties>
</file>